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F36" w:rsidRDefault="00893BE6" w:rsidP="00893BE6">
      <w:pPr>
        <w:jc w:val="center"/>
      </w:pPr>
      <w:r w:rsidRPr="00CA7150">
        <w:rPr>
          <w:noProof/>
        </w:rPr>
        <w:drawing>
          <wp:inline distT="0" distB="0" distL="0" distR="0" wp14:anchorId="67B10C50" wp14:editId="0E324B7B">
            <wp:extent cx="632460" cy="817245"/>
            <wp:effectExtent l="0" t="0" r="0" b="1905"/>
            <wp:docPr id="1" name="Рисунок 1" descr="\\Server-mo\общая\Маргарита\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er-mo\общая\Маргарита\ni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E6" w:rsidRPr="00A728A2" w:rsidRDefault="00893BE6" w:rsidP="00893BE6">
      <w:pPr>
        <w:pStyle w:val="3"/>
        <w:numPr>
          <w:ilvl w:val="0"/>
          <w:numId w:val="0"/>
        </w:numPr>
        <w:ind w:left="720" w:right="-2"/>
        <w:rPr>
          <w:sz w:val="28"/>
          <w:szCs w:val="28"/>
        </w:rPr>
      </w:pPr>
      <w:r w:rsidRPr="00A728A2">
        <w:rPr>
          <w:sz w:val="28"/>
          <w:szCs w:val="28"/>
        </w:rPr>
        <w:t>МЕСТНАЯ АДМИНИСТРАЦИЯ</w:t>
      </w:r>
    </w:p>
    <w:p w:rsidR="00893BE6" w:rsidRPr="00A728A2" w:rsidRDefault="00893BE6" w:rsidP="00893BE6">
      <w:pPr>
        <w:pStyle w:val="3"/>
        <w:numPr>
          <w:ilvl w:val="0"/>
          <w:numId w:val="0"/>
        </w:numPr>
        <w:ind w:left="720" w:right="-2"/>
        <w:rPr>
          <w:sz w:val="28"/>
          <w:szCs w:val="28"/>
        </w:rPr>
      </w:pPr>
      <w:r w:rsidRPr="00A728A2">
        <w:rPr>
          <w:sz w:val="28"/>
          <w:szCs w:val="28"/>
        </w:rPr>
        <w:t>ВНУТРИГОРОДСКОГО МУНИЦИПАЛЬНОГО ОБРАЗОВАНИЯ</w:t>
      </w:r>
    </w:p>
    <w:p w:rsidR="00893BE6" w:rsidRPr="00A728A2" w:rsidRDefault="00893BE6" w:rsidP="00893BE6">
      <w:pPr>
        <w:pStyle w:val="3"/>
        <w:numPr>
          <w:ilvl w:val="0"/>
          <w:numId w:val="0"/>
        </w:numPr>
        <w:tabs>
          <w:tab w:val="left" w:pos="3686"/>
        </w:tabs>
        <w:ind w:left="720" w:right="-2"/>
        <w:rPr>
          <w:sz w:val="28"/>
          <w:szCs w:val="28"/>
        </w:rPr>
      </w:pPr>
      <w:r w:rsidRPr="00A728A2">
        <w:rPr>
          <w:sz w:val="28"/>
          <w:szCs w:val="28"/>
        </w:rPr>
        <w:t>ГОРОДА ФЕДЕРАЛЬНОГО ЗНАЧЕНИЯ САНКТ-ПЕТЕРБУРГА МУНИЦИПАЛЬНЫЙ ОКРУГ</w:t>
      </w:r>
    </w:p>
    <w:p w:rsidR="00893BE6" w:rsidRPr="00A728A2" w:rsidRDefault="00893BE6" w:rsidP="00893BE6">
      <w:pPr>
        <w:pStyle w:val="3"/>
        <w:numPr>
          <w:ilvl w:val="0"/>
          <w:numId w:val="0"/>
        </w:numPr>
        <w:tabs>
          <w:tab w:val="left" w:pos="3686"/>
        </w:tabs>
        <w:ind w:left="720" w:right="-2"/>
        <w:rPr>
          <w:sz w:val="28"/>
          <w:szCs w:val="28"/>
        </w:rPr>
      </w:pPr>
      <w:r w:rsidRPr="00A728A2">
        <w:rPr>
          <w:sz w:val="28"/>
          <w:szCs w:val="28"/>
        </w:rPr>
        <w:t>ЮГО-ЗАПАД</w:t>
      </w:r>
    </w:p>
    <w:p w:rsidR="00893BE6" w:rsidRPr="00893BE6" w:rsidRDefault="00893BE6" w:rsidP="00893B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E6"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893BE6" w:rsidRPr="00893BE6" w:rsidRDefault="00893BE6" w:rsidP="00893B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E6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коррупции</w:t>
      </w:r>
    </w:p>
    <w:p w:rsidR="00893BE6" w:rsidRPr="00893BE6" w:rsidRDefault="00893BE6" w:rsidP="00893B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E6">
        <w:rPr>
          <w:rFonts w:ascii="Times New Roman" w:hAnsi="Times New Roman" w:cs="Times New Roman"/>
          <w:b/>
          <w:sz w:val="24"/>
          <w:szCs w:val="24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Юго-Запад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Санкт-Петербург                                                                                               08.06.2026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Петергофское ш. д. 3/2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заседания комиссии 10 час.00 мин.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                                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Местной администрации МО Юго-Запад                                - Васильева Т.С.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специалист-юрист                                                                 - Сучкова Е.А.                                                                                             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 члены: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Местной администрации         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Колеватова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Местной администрации 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руководитель отдела учета, отчетности 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исполнения бюджета                                                                         - Васильева Д.К.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административно-организационного отдела             - Бабынина Н.С.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  <w:r w:rsidRPr="0031742C">
        <w:rPr>
          <w:rFonts w:ascii="Times New Roman" w:hAnsi="Times New Roman" w:cs="Times New Roman"/>
          <w:sz w:val="24"/>
          <w:szCs w:val="24"/>
        </w:rPr>
        <w:t xml:space="preserve">Руководитель отдела благоустройства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- </w:t>
      </w:r>
      <w:proofErr w:type="spellStart"/>
      <w:r w:rsidRPr="0031742C">
        <w:rPr>
          <w:rFonts w:ascii="Times New Roman" w:hAnsi="Times New Roman" w:cs="Times New Roman"/>
          <w:sz w:val="24"/>
          <w:szCs w:val="24"/>
        </w:rPr>
        <w:t>Шикова</w:t>
      </w:r>
      <w:proofErr w:type="spellEnd"/>
      <w:r w:rsidRPr="0031742C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893BE6" w:rsidRDefault="00893BE6" w:rsidP="00893BE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893BE6" w:rsidRPr="00F94D8C" w:rsidTr="00893BE6">
        <w:trPr>
          <w:trHeight w:val="285"/>
        </w:trPr>
        <w:tc>
          <w:tcPr>
            <w:tcW w:w="9781" w:type="dxa"/>
            <w:shd w:val="clear" w:color="auto" w:fill="auto"/>
            <w:vAlign w:val="center"/>
          </w:tcPr>
          <w:p w:rsidR="00893BE6" w:rsidRDefault="00893BE6" w:rsidP="00893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Приглашенные: муниципальные служащие Местной администрации МО Юго-Запад</w:t>
            </w:r>
          </w:p>
          <w:p w:rsidR="00893BE6" w:rsidRDefault="00893BE6" w:rsidP="00893B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3BE6" w:rsidRPr="003C24C9" w:rsidRDefault="00893BE6" w:rsidP="00893B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ПОВЕСТКА ДНЯ:</w:t>
            </w:r>
          </w:p>
          <w:p w:rsidR="00893BE6" w:rsidRPr="003C24C9" w:rsidRDefault="00893BE6" w:rsidP="00893BE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муниципальных служащих статьи 15 Федерального закона от 25.12.2008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 xml:space="preserve"> 273-ФЗ "О противодействии коррупции" и кодекса этики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 xml:space="preserve">и служебного поведения муниципальных служащих Местной администрации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Юго-Запад</w:t>
            </w:r>
          </w:p>
          <w:p w:rsidR="00893BE6" w:rsidRPr="003C24C9" w:rsidRDefault="00893BE6" w:rsidP="00893BE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E6" w:rsidRPr="003C24C9" w:rsidRDefault="00893BE6" w:rsidP="00893BE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СЛУШАЛИ:</w:t>
            </w:r>
          </w:p>
          <w:p w:rsidR="00893BE6" w:rsidRPr="003C24C9" w:rsidRDefault="00893BE6" w:rsidP="00893BE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iCs/>
              </w:rPr>
            </w:pPr>
            <w:r>
              <w:rPr>
                <w:iCs/>
              </w:rPr>
              <w:t>Васильева Татьяна Сергеевна</w:t>
            </w:r>
            <w:r w:rsidRPr="003C24C9">
              <w:rPr>
                <w:iCs/>
              </w:rPr>
              <w:t xml:space="preserve"> – Глава Местной администрации МО </w:t>
            </w:r>
            <w:r>
              <w:rPr>
                <w:iCs/>
              </w:rPr>
              <w:t>Юго-Запад</w:t>
            </w:r>
            <w:r w:rsidRPr="003C24C9">
              <w:rPr>
                <w:iCs/>
              </w:rPr>
              <w:t xml:space="preserve"> напомнил</w:t>
            </w:r>
            <w:r>
              <w:rPr>
                <w:iCs/>
              </w:rPr>
              <w:t>а</w:t>
            </w:r>
            <w:r w:rsidRPr="003C24C9">
              <w:rPr>
                <w:iCs/>
              </w:rPr>
              <w:t>, что понятие «утрата доверия» применительно к сфере противодействия коррупции возникает вследствие несоблюдения или неисполнения определенного перечня ограничений, запретов</w:t>
            </w:r>
            <w:r>
              <w:rPr>
                <w:iCs/>
              </w:rPr>
              <w:t xml:space="preserve"> </w:t>
            </w:r>
            <w:r w:rsidRPr="003C24C9">
              <w:rPr>
                <w:iCs/>
              </w:rPr>
              <w:t xml:space="preserve">и обязанностей. К их числу относятся: </w:t>
            </w:r>
          </w:p>
          <w:p w:rsidR="00893BE6" w:rsidRPr="003C24C9" w:rsidRDefault="00893BE6" w:rsidP="00893BE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iCs/>
              </w:rPr>
            </w:pPr>
            <w:r w:rsidRPr="003C24C9">
              <w:rPr>
                <w:iCs/>
              </w:rPr>
              <w:t xml:space="preserve">- непредставление в установленном порядке сведений о своих доходах, расходах, </w:t>
            </w:r>
            <w:r w:rsidRPr="003C24C9">
              <w:rPr>
                <w:iCs/>
              </w:rPr>
              <w:br/>
              <w:t xml:space="preserve">об имуществе и обязательствах имущественного характера, а также о доходах, расходах, </w:t>
            </w:r>
            <w:r w:rsidRPr="003C24C9">
              <w:rPr>
                <w:iCs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3C24C9">
              <w:rPr>
                <w:iCs/>
              </w:rPr>
              <w:br/>
              <w:t xml:space="preserve">и несовершеннолетних детей; </w:t>
            </w:r>
          </w:p>
          <w:p w:rsidR="00893BE6" w:rsidRPr="003C24C9" w:rsidRDefault="00893BE6" w:rsidP="00893BE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iCs/>
              </w:rPr>
            </w:pPr>
            <w:r w:rsidRPr="003C24C9">
              <w:rPr>
                <w:iCs/>
              </w:rPr>
              <w:t xml:space="preserve">- непринятие мер по недопущению любой возможности возникновения конфликта интересов и урегулированию возникшего конфликта интересов; </w:t>
            </w:r>
          </w:p>
          <w:p w:rsidR="00893BE6" w:rsidRPr="003C24C9" w:rsidRDefault="00893BE6" w:rsidP="00893BE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iCs/>
              </w:rPr>
            </w:pPr>
            <w:r w:rsidRPr="003C24C9">
              <w:rPr>
                <w:iCs/>
              </w:rPr>
              <w:lastRenderedPageBreak/>
              <w:t xml:space="preserve">- получение работником в связи с исполнением трудовых обязанностей вознаграждения </w:t>
            </w:r>
            <w:r w:rsidRPr="003C24C9">
              <w:rPr>
                <w:iCs/>
              </w:rPr>
              <w:br/>
              <w:t xml:space="preserve">от физических и юридических лиц (подарки, денежное вознаграждение, ссуды, услуги, оплата развлечений, отдыха, транспортных расходов и иные вознаграждения) и т.д. </w:t>
            </w:r>
          </w:p>
          <w:p w:rsidR="00893BE6" w:rsidRPr="003C24C9" w:rsidRDefault="00893BE6" w:rsidP="00893BE6">
            <w:pPr>
              <w:pStyle w:val="a6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iCs/>
              </w:rPr>
            </w:pPr>
            <w:r w:rsidRPr="003C24C9">
              <w:rPr>
                <w:iCs/>
              </w:rPr>
              <w:t>Основная идея реестра лиц, уволенных в связи с утратой доверия состоит в том, что, помимо наличия в трудовых книжках лиц, уволенных в связи с утратой доверия, соответствующей записи, необходимо ввести единую базу данных, содержащую сведения об указанных лицах, что затруднило бы сокрытие последними информации о факте увольнения в связи с утратой доверия. Наряду с опасением попасть в реестр лиц, уволенных в связи с утратой доверия, это должно мотивировать муниципальных служащих Местной администрации к соблюдению законов.</w:t>
            </w:r>
          </w:p>
          <w:p w:rsidR="00893BE6" w:rsidRPr="003C24C9" w:rsidRDefault="00893BE6" w:rsidP="00893BE6">
            <w:pPr>
              <w:pStyle w:val="a6"/>
              <w:shd w:val="clear" w:color="auto" w:fill="FFFFFF"/>
              <w:spacing w:before="0" w:beforeAutospacing="0"/>
              <w:ind w:firstLine="567"/>
              <w:jc w:val="both"/>
              <w:rPr>
                <w:iCs/>
              </w:rPr>
            </w:pPr>
            <w:r w:rsidRPr="003C24C9">
              <w:rPr>
                <w:iCs/>
              </w:rPr>
              <w:t xml:space="preserve">Кодекс этики и служебного поведения муниципальных служащих Местной администрации МО </w:t>
            </w:r>
            <w:r>
              <w:rPr>
                <w:iCs/>
              </w:rPr>
              <w:t>Юго-Запад</w:t>
            </w:r>
            <w:r w:rsidRPr="003C24C9">
              <w:rPr>
                <w:iCs/>
              </w:rPr>
              <w:t xml:space="preserve">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Местной администрации независимо от замещаемой ими должности. </w:t>
            </w:r>
          </w:p>
          <w:p w:rsidR="00893BE6" w:rsidRPr="00464E98" w:rsidRDefault="00893BE6" w:rsidP="00893BE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4E9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РЕШИЛИ:</w:t>
            </w:r>
          </w:p>
          <w:p w:rsidR="00893BE6" w:rsidRPr="003C24C9" w:rsidRDefault="00893BE6" w:rsidP="00893BE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Ответственному за направление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для включения в Реестр, уволенных в связи с утратой доверия,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>а также для исключения из Реестра сведений, ознакомиться с Постановлением Правительства РФ от 05.03.2018 № 228 "О реестре лиц, уволенных в связи с утратой доверия" в новой редакции под подпись.</w:t>
            </w:r>
          </w:p>
          <w:p w:rsidR="00893BE6" w:rsidRPr="006D2335" w:rsidRDefault="00893BE6" w:rsidP="00893BE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Повторно ознакомить под подпись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униципальных служащих Местной администрации МО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Юго-Запад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Кодексом этики и служебного поведения муниципальных служащих Местной администрации внутригородского муниципального образования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города федерального значения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Санкт-Петербурга муниципальн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Юго-Запад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6D23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утвержденного распоряжением Местной администрации МО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Юго-Запад</w:t>
            </w:r>
            <w:r w:rsidRPr="006D23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6D2335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6D23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.2011 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3-п</w:t>
            </w:r>
            <w:r w:rsidRPr="006D233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893BE6" w:rsidRPr="003C24C9" w:rsidRDefault="00893BE6" w:rsidP="00893BE6">
            <w:pPr>
              <w:spacing w:after="0" w:line="240" w:lineRule="auto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>Срок: 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  <w:p w:rsidR="00893BE6" w:rsidRPr="003C24C9" w:rsidRDefault="00893BE6" w:rsidP="00893BE6">
            <w:pPr>
              <w:spacing w:after="0" w:line="240" w:lineRule="auto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главный специалист-юрист АОО Сучкова Е</w:t>
            </w:r>
            <w:r w:rsidRPr="003C24C9">
              <w:rPr>
                <w:rFonts w:ascii="Times New Roman" w:hAnsi="Times New Roman" w:cs="Times New Roman"/>
                <w:iCs/>
                <w:sz w:val="24"/>
                <w:szCs w:val="24"/>
              </w:rPr>
              <w:t>.А.</w:t>
            </w:r>
          </w:p>
          <w:p w:rsidR="00893BE6" w:rsidRPr="003C24C9" w:rsidRDefault="00893BE6" w:rsidP="00893BE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93BE6" w:rsidRPr="003C24C9" w:rsidRDefault="00893BE6" w:rsidP="0089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>Протокол составлен на 2 листах в 1 экземпляре.</w:t>
            </w:r>
          </w:p>
          <w:p w:rsidR="00893BE6" w:rsidRPr="003C24C9" w:rsidRDefault="00893BE6" w:rsidP="00893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E6" w:rsidRPr="003C24C9" w:rsidRDefault="00893BE6" w:rsidP="00893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4C9">
              <w:rPr>
                <w:rFonts w:ascii="Times New Roman" w:hAnsi="Times New Roman" w:cs="Times New Roman"/>
                <w:sz w:val="24"/>
                <w:szCs w:val="24"/>
              </w:rPr>
              <w:t xml:space="preserve">С настоящим Протоколом ознакомлены и согласны: </w:t>
            </w:r>
          </w:p>
          <w:p w:rsidR="00893BE6" w:rsidRPr="003C24C9" w:rsidRDefault="00893BE6" w:rsidP="00893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12797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2869"/>
              <w:gridCol w:w="5103"/>
              <w:gridCol w:w="250"/>
              <w:gridCol w:w="2619"/>
              <w:gridCol w:w="250"/>
            </w:tblGrid>
            <w:tr w:rsidR="00893BE6" w:rsidRPr="003C24C9" w:rsidTr="00073E7D">
              <w:trPr>
                <w:gridAfter w:val="2"/>
                <w:wAfter w:w="2869" w:type="dxa"/>
                <w:trHeight w:val="339"/>
              </w:trPr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93BE6" w:rsidRPr="003C24C9" w:rsidRDefault="00893BE6" w:rsidP="00893BE6">
                  <w:pPr>
                    <w:pStyle w:val="a5"/>
                    <w:ind w:left="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Председатель:</w:t>
                  </w:r>
                </w:p>
              </w:tc>
              <w:tc>
                <w:tcPr>
                  <w:tcW w:w="7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93BE6" w:rsidRPr="003C24C9" w:rsidRDefault="00893BE6" w:rsidP="00893BE6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Глава Местной </w:t>
                  </w: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администрации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Васильева Т.С.</w:t>
                  </w: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right w:val="nil"/>
                  </w:tcBorders>
                </w:tcPr>
                <w:p w:rsidR="00893BE6" w:rsidRPr="003C24C9" w:rsidRDefault="00893BE6" w:rsidP="00893BE6">
                  <w:pPr>
                    <w:pStyle w:val="a5"/>
                    <w:ind w:left="1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93BE6" w:rsidRPr="003C24C9" w:rsidTr="00073E7D">
              <w:trPr>
                <w:gridAfter w:val="2"/>
                <w:wAfter w:w="2869" w:type="dxa"/>
                <w:trHeight w:val="685"/>
              </w:trPr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93BE6" w:rsidRPr="003C24C9" w:rsidRDefault="00893BE6" w:rsidP="00893BE6">
                  <w:pPr>
                    <w:pStyle w:val="a5"/>
                    <w:ind w:left="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93BE6" w:rsidRPr="003C24C9" w:rsidRDefault="00893BE6" w:rsidP="00893BE6">
                  <w:pPr>
                    <w:pStyle w:val="a5"/>
                    <w:ind w:left="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Члены:</w:t>
                  </w:r>
                </w:p>
                <w:p w:rsidR="00893BE6" w:rsidRPr="003C24C9" w:rsidRDefault="00893BE6" w:rsidP="00893BE6">
                  <w:pPr>
                    <w:pStyle w:val="a5"/>
                    <w:ind w:left="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73E7D" w:rsidRDefault="00073E7D" w:rsidP="00893BE6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93BE6" w:rsidRDefault="00893BE6" w:rsidP="00893BE6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главы Местной </w:t>
                  </w:r>
                  <w:r w:rsidR="00073E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</w:t>
                  </w: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администрации</w:t>
                  </w:r>
                  <w:bookmarkStart w:id="0" w:name="_GoBack"/>
                  <w:bookmarkEnd w:id="0"/>
                </w:p>
                <w:p w:rsidR="00073E7D" w:rsidRDefault="00073E7D" w:rsidP="00073E7D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главы Местной администрации </w:t>
                  </w:r>
                </w:p>
                <w:p w:rsidR="00073E7D" w:rsidRDefault="00073E7D" w:rsidP="00073E7D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руководитель отдела учета, отчетности </w:t>
                  </w:r>
                </w:p>
                <w:p w:rsidR="00073E7D" w:rsidRDefault="00073E7D" w:rsidP="00073E7D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исполнения бюджета       </w:t>
                  </w:r>
                </w:p>
                <w:p w:rsidR="00073E7D" w:rsidRDefault="00073E7D" w:rsidP="00073E7D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административно-организационного отдела                                                                               </w:t>
                  </w:r>
                </w:p>
                <w:p w:rsidR="00073E7D" w:rsidRDefault="00073E7D" w:rsidP="00073E7D">
                  <w:r w:rsidRPr="003174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отдела благоустройства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</w:t>
                  </w:r>
                </w:p>
                <w:p w:rsidR="00073E7D" w:rsidRPr="003C24C9" w:rsidRDefault="00073E7D" w:rsidP="00893BE6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right w:val="nil"/>
                  </w:tcBorders>
                </w:tcPr>
                <w:p w:rsidR="00073E7D" w:rsidRDefault="00073E7D" w:rsidP="00073E7D"/>
                <w:p w:rsidR="00893BE6" w:rsidRPr="00073E7D" w:rsidRDefault="00893BE6" w:rsidP="00073E7D"/>
              </w:tc>
            </w:tr>
            <w:tr w:rsidR="00893BE6" w:rsidRPr="003C24C9" w:rsidTr="00073E7D">
              <w:trPr>
                <w:trHeight w:val="341"/>
              </w:trPr>
              <w:tc>
                <w:tcPr>
                  <w:tcW w:w="4575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93BE6" w:rsidRPr="003C24C9" w:rsidRDefault="00893BE6" w:rsidP="00893BE6">
                  <w:pPr>
                    <w:pStyle w:val="a5"/>
                    <w:ind w:left="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93BE6" w:rsidRPr="003C24C9" w:rsidRDefault="00893BE6" w:rsidP="00073E7D">
                  <w:pPr>
                    <w:pStyle w:val="a5"/>
                    <w:ind w:left="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Секретарь:</w:t>
                  </w:r>
                  <w:r w:rsidR="00073E7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73E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специалист-юрист</w:t>
                  </w:r>
                </w:p>
              </w:tc>
              <w:tc>
                <w:tcPr>
                  <w:tcW w:w="79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93BE6" w:rsidRPr="003C24C9" w:rsidRDefault="00893BE6" w:rsidP="00893BE6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dxa"/>
                  <w:tcBorders>
                    <w:left w:val="nil"/>
                    <w:right w:val="nil"/>
                  </w:tcBorders>
                </w:tcPr>
                <w:p w:rsidR="00893BE6" w:rsidRPr="003C24C9" w:rsidRDefault="00893BE6" w:rsidP="00893BE6">
                  <w:pPr>
                    <w:pStyle w:val="a5"/>
                    <w:ind w:left="1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</w:t>
                  </w: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сь</w:t>
                  </w:r>
                </w:p>
              </w:tc>
            </w:tr>
            <w:tr w:rsidR="00893BE6" w:rsidRPr="003C24C9" w:rsidTr="00073E7D">
              <w:trPr>
                <w:trHeight w:val="547"/>
              </w:trPr>
              <w:tc>
                <w:tcPr>
                  <w:tcW w:w="4575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93BE6" w:rsidRPr="003C24C9" w:rsidRDefault="00893BE6" w:rsidP="00893BE6">
                  <w:pPr>
                    <w:pStyle w:val="a5"/>
                    <w:ind w:left="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93BE6" w:rsidRPr="003C24C9" w:rsidRDefault="00893BE6" w:rsidP="00893BE6">
                  <w:pPr>
                    <w:pStyle w:val="a5"/>
                    <w:ind w:left="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" w:type="dxa"/>
                  <w:tcBorders>
                    <w:left w:val="nil"/>
                    <w:right w:val="nil"/>
                  </w:tcBorders>
                </w:tcPr>
                <w:p w:rsidR="00893BE6" w:rsidRPr="003C24C9" w:rsidRDefault="00893BE6" w:rsidP="00893BE6">
                  <w:pPr>
                    <w:pStyle w:val="a5"/>
                    <w:spacing w:line="600" w:lineRule="auto"/>
                    <w:ind w:left="1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2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</w:tr>
          </w:tbl>
          <w:p w:rsidR="00893BE6" w:rsidRPr="003C24C9" w:rsidRDefault="00893BE6" w:rsidP="00893BE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3BE6" w:rsidRPr="00F94D8C" w:rsidRDefault="00893BE6" w:rsidP="00893B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73E7D" w:rsidRDefault="00073E7D" w:rsidP="00073E7D">
      <w:pPr>
        <w:pStyle w:val="a3"/>
      </w:pPr>
    </w:p>
    <w:sectPr w:rsidR="00073E7D" w:rsidSect="00893BE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A5D1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E6"/>
    <w:rsid w:val="00073E7D"/>
    <w:rsid w:val="001E4F36"/>
    <w:rsid w:val="00893BE6"/>
    <w:rsid w:val="00E0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1D64"/>
  <w15:chartTrackingRefBased/>
  <w15:docId w15:val="{8D1E7335-CC9B-43C4-969D-DB34B6A4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3BE6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93BE6"/>
    <w:pPr>
      <w:keepNext/>
      <w:widowControl w:val="0"/>
      <w:numPr>
        <w:ilvl w:val="1"/>
        <w:numId w:val="1"/>
      </w:numPr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3BE6"/>
    <w:pPr>
      <w:keepNext/>
      <w:numPr>
        <w:ilvl w:val="2"/>
        <w:numId w:val="1"/>
      </w:numPr>
      <w:pBdr>
        <w:bottom w:val="single" w:sz="12" w:space="1" w:color="auto"/>
      </w:pBdr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93BE6"/>
    <w:pPr>
      <w:keepNext/>
      <w:widowControl w:val="0"/>
      <w:numPr>
        <w:ilvl w:val="3"/>
        <w:numId w:val="1"/>
      </w:numPr>
      <w:snapToGri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893BE6"/>
    <w:pPr>
      <w:keepNext/>
      <w:numPr>
        <w:ilvl w:val="4"/>
        <w:numId w:val="1"/>
      </w:numPr>
      <w:spacing w:after="0" w:line="360" w:lineRule="auto"/>
      <w:jc w:val="both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893BE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93BE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93BE6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93BE6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B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93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3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93BE6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893BE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93BE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893BE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93BE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93BE6"/>
    <w:rPr>
      <w:rFonts w:ascii="Arial" w:eastAsia="Times New Roman" w:hAnsi="Arial" w:cs="Arial"/>
      <w:lang w:eastAsia="ru-RU"/>
    </w:rPr>
  </w:style>
  <w:style w:type="paragraph" w:styleId="a3">
    <w:name w:val="No Spacing"/>
    <w:uiPriority w:val="1"/>
    <w:qFormat/>
    <w:rsid w:val="00893BE6"/>
    <w:pPr>
      <w:spacing w:after="0" w:line="240" w:lineRule="auto"/>
    </w:pPr>
  </w:style>
  <w:style w:type="table" w:styleId="a4">
    <w:name w:val="Table Grid"/>
    <w:basedOn w:val="a1"/>
    <w:uiPriority w:val="39"/>
    <w:rsid w:val="00893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93BE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9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3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2026-07-08T12:29:00Z</cp:lastPrinted>
  <dcterms:created xsi:type="dcterms:W3CDTF">2026-07-08T12:23:00Z</dcterms:created>
  <dcterms:modified xsi:type="dcterms:W3CDTF">2026-07-08T12:32:00Z</dcterms:modified>
</cp:coreProperties>
</file>