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D42F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D42FE4" w:rsidRDefault="00D42FE4" w:rsidP="000537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- земельного участка площадью </w:t>
      </w:r>
      <w:r w:rsidR="0005379E" w:rsidRPr="0005379E">
        <w:rPr>
          <w:rFonts w:ascii="Times New Roman" w:hAnsi="Times New Roman" w:cs="Times New Roman"/>
        </w:rPr>
        <w:t>23655</w:t>
      </w:r>
      <w:r w:rsidR="0005379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="0005379E" w:rsidRPr="0005379E">
        <w:rPr>
          <w:rFonts w:ascii="Times New Roman" w:hAnsi="Times New Roman" w:cs="Times New Roman"/>
          <w:b/>
        </w:rPr>
        <w:t>78:40:0830901:1002</w:t>
      </w:r>
      <w:r>
        <w:rPr>
          <w:rFonts w:ascii="Times New Roman" w:hAnsi="Times New Roman" w:cs="Times New Roman"/>
        </w:rPr>
        <w:t xml:space="preserve">, расположенного по адресу: </w:t>
      </w:r>
      <w:r w:rsidR="0005379E" w:rsidRPr="0005379E">
        <w:rPr>
          <w:rFonts w:ascii="Times New Roman" w:hAnsi="Times New Roman" w:cs="Times New Roman"/>
        </w:rPr>
        <w:t>Российская Федерация, Санкт-Петербург, муниципальный округ Юго-Запад, Петергофское шоссе, участок</w:t>
      </w:r>
      <w:r w:rsidR="0005379E">
        <w:rPr>
          <w:rFonts w:ascii="Times New Roman" w:hAnsi="Times New Roman" w:cs="Times New Roman"/>
        </w:rPr>
        <w:t xml:space="preserve"> </w:t>
      </w:r>
      <w:r w:rsidR="0005379E" w:rsidRPr="0005379E">
        <w:rPr>
          <w:rFonts w:ascii="Times New Roman" w:hAnsi="Times New Roman" w:cs="Times New Roman"/>
        </w:rPr>
        <w:t>1068</w:t>
      </w:r>
      <w:r>
        <w:rPr>
          <w:rFonts w:ascii="Times New Roman" w:hAnsi="Times New Roman" w:cs="Times New Roman"/>
        </w:rPr>
        <w:t>,</w:t>
      </w:r>
      <w:r w:rsidR="00807CCB">
        <w:rPr>
          <w:rFonts w:ascii="Times New Roman" w:hAnsi="Times New Roman" w:cs="Times New Roman"/>
        </w:rPr>
        <w:t xml:space="preserve"> </w:t>
      </w:r>
      <w:r w:rsidR="00807CCB">
        <w:rPr>
          <w:rFonts w:ascii="Times New Roman" w:hAnsi="Times New Roman" w:cs="Times New Roman"/>
        </w:rPr>
        <w:t>находящегося в государственной собственности</w:t>
      </w:r>
      <w:r w:rsidR="00807CCB">
        <w:rPr>
          <w:rFonts w:ascii="Times New Roman" w:hAnsi="Times New Roman" w:cs="Times New Roman"/>
        </w:rPr>
        <w:t>,</w:t>
      </w:r>
    </w:p>
    <w:p w:rsidR="00D42FE4" w:rsidRDefault="00D42FE4" w:rsidP="00D42F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земельного участка площадью </w:t>
      </w:r>
      <w:r w:rsidR="00807CCB" w:rsidRPr="00807CCB">
        <w:rPr>
          <w:rFonts w:ascii="Times New Roman" w:hAnsi="Times New Roman" w:cs="Times New Roman"/>
        </w:rPr>
        <w:t>4</w:t>
      </w:r>
      <w:r w:rsidRPr="00807CCB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="00807CCB" w:rsidRPr="00807CCB">
        <w:rPr>
          <w:rFonts w:ascii="Times New Roman" w:hAnsi="Times New Roman" w:cs="Times New Roman"/>
          <w:b/>
        </w:rPr>
        <w:t>78:40:0845601:1021</w:t>
      </w:r>
      <w:r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07CCB" w:rsidRPr="00807CCB">
        <w:rPr>
          <w:rFonts w:ascii="Times New Roman" w:hAnsi="Times New Roman" w:cs="Times New Roman"/>
        </w:rPr>
        <w:t>г.Санкт</w:t>
      </w:r>
      <w:proofErr w:type="spellEnd"/>
      <w:r w:rsidR="00807CCB" w:rsidRPr="00807CCB">
        <w:rPr>
          <w:rFonts w:ascii="Times New Roman" w:hAnsi="Times New Roman" w:cs="Times New Roman"/>
        </w:rPr>
        <w:t>-Петербург, проспект Маршала Жукова, участок 50 (напротив дома 64, корпус 1)</w:t>
      </w:r>
      <w:r>
        <w:rPr>
          <w:rFonts w:ascii="Times New Roman" w:hAnsi="Times New Roman" w:cs="Times New Roman"/>
        </w:rPr>
        <w:t>,</w:t>
      </w:r>
      <w:r w:rsidR="00C05532" w:rsidRPr="00C05532">
        <w:t xml:space="preserve"> </w:t>
      </w:r>
      <w:r w:rsidR="00C05532" w:rsidRPr="00C05532">
        <w:rPr>
          <w:rFonts w:ascii="Times New Roman" w:hAnsi="Times New Roman" w:cs="Times New Roman"/>
        </w:rPr>
        <w:t>государственная собственность на который не разграничена,</w:t>
      </w:r>
    </w:p>
    <w:p w:rsidR="00D42FE4" w:rsidRDefault="00D42FE4" w:rsidP="00C055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земельного участка площадью </w:t>
      </w:r>
      <w:r w:rsidR="00C05532" w:rsidRPr="00C05532">
        <w:rPr>
          <w:rFonts w:ascii="Times New Roman" w:hAnsi="Times New Roman" w:cs="Times New Roman"/>
        </w:rPr>
        <w:t>53891</w:t>
      </w:r>
      <w:r w:rsidR="00C05532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="00C05532" w:rsidRPr="00C05532">
        <w:rPr>
          <w:rFonts w:ascii="Times New Roman" w:hAnsi="Times New Roman" w:cs="Times New Roman"/>
          <w:b/>
        </w:rPr>
        <w:t>78:40:0845601:1803</w:t>
      </w:r>
      <w:r>
        <w:rPr>
          <w:rFonts w:ascii="Times New Roman" w:hAnsi="Times New Roman" w:cs="Times New Roman"/>
        </w:rPr>
        <w:t xml:space="preserve">, расположенного по адресу: </w:t>
      </w:r>
      <w:r w:rsidR="00C05532" w:rsidRPr="00C05532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proofErr w:type="spellStart"/>
      <w:r w:rsidR="00C05532" w:rsidRPr="00C05532">
        <w:rPr>
          <w:rFonts w:ascii="Times New Roman" w:hAnsi="Times New Roman" w:cs="Times New Roman"/>
        </w:rPr>
        <w:t>Урицк</w:t>
      </w:r>
      <w:proofErr w:type="spellEnd"/>
      <w:r w:rsidR="00C05532" w:rsidRPr="00C05532">
        <w:rPr>
          <w:rFonts w:ascii="Times New Roman" w:hAnsi="Times New Roman" w:cs="Times New Roman"/>
        </w:rPr>
        <w:t>, проспект Маршала Жукова,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участок 86</w:t>
      </w:r>
      <w:r>
        <w:rPr>
          <w:rFonts w:ascii="Times New Roman" w:hAnsi="Times New Roman" w:cs="Times New Roman"/>
        </w:rPr>
        <w:t>,</w:t>
      </w:r>
      <w:r w:rsidR="00C05532" w:rsidRPr="00C05532">
        <w:t xml:space="preserve"> </w:t>
      </w:r>
      <w:r w:rsidR="00C05532" w:rsidRPr="00C05532">
        <w:rPr>
          <w:rFonts w:ascii="Times New Roman" w:hAnsi="Times New Roman" w:cs="Times New Roman"/>
        </w:rPr>
        <w:t>государственная собственность на который не разграничена,</w:t>
      </w:r>
    </w:p>
    <w:p w:rsidR="00D42FE4" w:rsidRDefault="00D42FE4" w:rsidP="00C055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земельного участка площадью </w:t>
      </w:r>
      <w:r w:rsidR="00C05532" w:rsidRPr="00C05532">
        <w:rPr>
          <w:rFonts w:ascii="Times New Roman" w:hAnsi="Times New Roman" w:cs="Times New Roman"/>
        </w:rPr>
        <w:t>376881</w:t>
      </w:r>
      <w:r w:rsidR="00C05532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="00C05532" w:rsidRPr="00C05532">
        <w:rPr>
          <w:rFonts w:ascii="Times New Roman" w:hAnsi="Times New Roman" w:cs="Times New Roman"/>
          <w:b/>
        </w:rPr>
        <w:t>78:40:0845601:1806</w:t>
      </w:r>
      <w:r>
        <w:rPr>
          <w:rFonts w:ascii="Times New Roman" w:hAnsi="Times New Roman" w:cs="Times New Roman"/>
        </w:rPr>
        <w:t xml:space="preserve">, расположенного по адресу: </w:t>
      </w:r>
      <w:r w:rsidR="00C05532" w:rsidRPr="00C05532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proofErr w:type="spellStart"/>
      <w:r w:rsidR="00C05532" w:rsidRPr="00C05532">
        <w:rPr>
          <w:rFonts w:ascii="Times New Roman" w:hAnsi="Times New Roman" w:cs="Times New Roman"/>
        </w:rPr>
        <w:t>Урицк</w:t>
      </w:r>
      <w:proofErr w:type="spellEnd"/>
      <w:r w:rsidR="00C05532" w:rsidRPr="00C05532">
        <w:rPr>
          <w:rFonts w:ascii="Times New Roman" w:hAnsi="Times New Roman" w:cs="Times New Roman"/>
        </w:rPr>
        <w:t>, проспект Маршала Жукова,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участок 84</w:t>
      </w:r>
      <w:r>
        <w:rPr>
          <w:rFonts w:ascii="Times New Roman" w:hAnsi="Times New Roman" w:cs="Times New Roman"/>
        </w:rPr>
        <w:t>,</w:t>
      </w:r>
      <w:r w:rsidR="00C05532" w:rsidRPr="00C05532">
        <w:t xml:space="preserve"> </w:t>
      </w:r>
      <w:r w:rsidR="00C05532" w:rsidRPr="00C05532">
        <w:rPr>
          <w:rFonts w:ascii="Times New Roman" w:hAnsi="Times New Roman" w:cs="Times New Roman"/>
        </w:rPr>
        <w:t>государственная собственность на который не разграничена,</w:t>
      </w:r>
    </w:p>
    <w:p w:rsidR="00C05532" w:rsidRDefault="00D42FE4" w:rsidP="00D42F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земельного участка площадью </w:t>
      </w:r>
      <w:r w:rsidR="00C05532" w:rsidRPr="00C05532">
        <w:rPr>
          <w:rFonts w:ascii="Times New Roman" w:hAnsi="Times New Roman" w:cs="Times New Roman"/>
        </w:rPr>
        <w:t>154219</w:t>
      </w:r>
      <w:r w:rsidR="00C055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кв.м с кадастровым номером </w:t>
      </w:r>
      <w:r w:rsidR="00C05532" w:rsidRPr="00C05532">
        <w:rPr>
          <w:rFonts w:ascii="Times New Roman" w:hAnsi="Times New Roman" w:cs="Times New Roman"/>
          <w:b/>
        </w:rPr>
        <w:t>78:40:0845601:2031</w:t>
      </w:r>
      <w:r>
        <w:rPr>
          <w:rFonts w:ascii="Times New Roman" w:hAnsi="Times New Roman" w:cs="Times New Roman"/>
        </w:rPr>
        <w:t xml:space="preserve">, расположенного по адресу: </w:t>
      </w:r>
      <w:r w:rsidR="00C05532" w:rsidRPr="00C05532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федерального значения Санкт-Петербурга муниципальный округ УРИЦК, Полежаевский парк, земельный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участок 29а (местоположение: Российская Федерация, Санкт-Петербург, внутригородское муниципальное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образование города федерального значения Санкт-Петербурга муниципальный округ УРИЦК,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Полежаевский парк, земельный участок 29а, (Полежаевский парк между Петергофским шоссе, пр.</w:t>
      </w:r>
      <w:r w:rsidR="00C05532">
        <w:rPr>
          <w:rFonts w:ascii="Times New Roman" w:hAnsi="Times New Roman" w:cs="Times New Roman"/>
        </w:rPr>
        <w:t xml:space="preserve"> </w:t>
      </w:r>
      <w:r w:rsidR="00C05532" w:rsidRPr="00C05532">
        <w:rPr>
          <w:rFonts w:ascii="Times New Roman" w:hAnsi="Times New Roman" w:cs="Times New Roman"/>
        </w:rPr>
        <w:t>Маршала Жукова и Авангардной ул.; ЗНОП № 8016)</w:t>
      </w:r>
      <w:r>
        <w:rPr>
          <w:rFonts w:ascii="Times New Roman" w:hAnsi="Times New Roman" w:cs="Times New Roman"/>
        </w:rPr>
        <w:t>,</w:t>
      </w:r>
      <w:r w:rsidR="00C05532">
        <w:rPr>
          <w:rFonts w:ascii="Times New Roman" w:hAnsi="Times New Roman" w:cs="Times New Roman"/>
        </w:rPr>
        <w:t xml:space="preserve"> </w:t>
      </w:r>
      <w:r w:rsidR="00743F8A">
        <w:rPr>
          <w:rFonts w:ascii="Times New Roman" w:hAnsi="Times New Roman" w:cs="Times New Roman"/>
        </w:rPr>
        <w:t>находящегося в государственной собственности</w:t>
      </w:r>
      <w:r w:rsidR="00743F8A">
        <w:rPr>
          <w:rFonts w:ascii="Times New Roman" w:hAnsi="Times New Roman" w:cs="Times New Roman"/>
        </w:rPr>
        <w:t>,</w:t>
      </w:r>
    </w:p>
    <w:p w:rsidR="00D42FE4" w:rsidRDefault="00D42FE4" w:rsidP="00743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земельного участка площадью </w:t>
      </w:r>
      <w:r w:rsidR="00743F8A" w:rsidRPr="00743F8A">
        <w:rPr>
          <w:rFonts w:ascii="Times New Roman" w:hAnsi="Times New Roman" w:cs="Times New Roman"/>
        </w:rPr>
        <w:t xml:space="preserve">79067 </w:t>
      </w:r>
      <w:proofErr w:type="gramStart"/>
      <w:r>
        <w:rPr>
          <w:rFonts w:ascii="Times New Roman" w:hAnsi="Times New Roman" w:cs="Times New Roman"/>
        </w:rPr>
        <w:t>кв.м</w:t>
      </w:r>
      <w:proofErr w:type="gramEnd"/>
      <w:r>
        <w:rPr>
          <w:rFonts w:ascii="Times New Roman" w:hAnsi="Times New Roman" w:cs="Times New Roman"/>
        </w:rPr>
        <w:t xml:space="preserve"> с кадастровым номером </w:t>
      </w:r>
      <w:r w:rsidR="00743F8A" w:rsidRPr="00743F8A">
        <w:rPr>
          <w:rFonts w:ascii="Times New Roman" w:hAnsi="Times New Roman" w:cs="Times New Roman"/>
          <w:b/>
        </w:rPr>
        <w:t>78:40:0846101:3067</w:t>
      </w:r>
      <w:r>
        <w:rPr>
          <w:rFonts w:ascii="Times New Roman" w:hAnsi="Times New Roman" w:cs="Times New Roman"/>
        </w:rPr>
        <w:t xml:space="preserve">, расположенного по адресу: </w:t>
      </w:r>
      <w:r w:rsidR="00743F8A" w:rsidRPr="00743F8A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</w:t>
      </w:r>
      <w:r w:rsidR="00743F8A">
        <w:rPr>
          <w:rFonts w:ascii="Times New Roman" w:hAnsi="Times New Roman" w:cs="Times New Roman"/>
        </w:rPr>
        <w:t xml:space="preserve"> </w:t>
      </w:r>
      <w:r w:rsidR="00743F8A" w:rsidRPr="00743F8A">
        <w:rPr>
          <w:rFonts w:ascii="Times New Roman" w:hAnsi="Times New Roman" w:cs="Times New Roman"/>
        </w:rPr>
        <w:t xml:space="preserve">муниципальный округ </w:t>
      </w:r>
      <w:proofErr w:type="spellStart"/>
      <w:r w:rsidR="00743F8A" w:rsidRPr="00743F8A">
        <w:rPr>
          <w:rFonts w:ascii="Times New Roman" w:hAnsi="Times New Roman" w:cs="Times New Roman"/>
        </w:rPr>
        <w:t>Урицк</w:t>
      </w:r>
      <w:proofErr w:type="spellEnd"/>
      <w:r w:rsidR="00743F8A" w:rsidRPr="00743F8A">
        <w:rPr>
          <w:rFonts w:ascii="Times New Roman" w:hAnsi="Times New Roman" w:cs="Times New Roman"/>
        </w:rPr>
        <w:t>, Полежаевский парк, участок 16</w:t>
      </w:r>
      <w:r>
        <w:rPr>
          <w:rFonts w:ascii="Times New Roman" w:hAnsi="Times New Roman" w:cs="Times New Roman"/>
        </w:rPr>
        <w:t>,</w:t>
      </w:r>
      <w:r w:rsidR="00743F8A" w:rsidRPr="00743F8A">
        <w:t xml:space="preserve"> </w:t>
      </w:r>
      <w:r w:rsidR="00743F8A" w:rsidRPr="00743F8A">
        <w:rPr>
          <w:rFonts w:ascii="Times New Roman" w:hAnsi="Times New Roman" w:cs="Times New Roman"/>
        </w:rPr>
        <w:t>находящегося в государственной собственности</w:t>
      </w:r>
      <w:bookmarkEnd w:id="0"/>
      <w:r w:rsidR="00743F8A">
        <w:rPr>
          <w:rFonts w:ascii="Times New Roman" w:hAnsi="Times New Roman" w:cs="Times New Roman"/>
        </w:rPr>
        <w:t>.</w:t>
      </w:r>
    </w:p>
    <w:p w:rsidR="00D42FE4" w:rsidRDefault="00D42FE4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05379E" w:rsidRPr="0005379E">
        <w:rPr>
          <w:rFonts w:ascii="Times New Roman" w:hAnsi="Times New Roman" w:cs="Times New Roman"/>
          <w:color w:val="002060"/>
        </w:rPr>
        <w:t>05-26-76146/26-0-0</w:t>
      </w:r>
      <w:r w:rsidR="0005379E">
        <w:rPr>
          <w:rFonts w:ascii="Times New Roman" w:hAnsi="Times New Roman" w:cs="Times New Roman"/>
          <w:color w:val="002060"/>
        </w:rPr>
        <w:t xml:space="preserve">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</w:t>
      </w:r>
      <w:r w:rsidR="00D42FE4">
        <w:rPr>
          <w:rFonts w:ascii="Times New Roman" w:hAnsi="Times New Roman" w:cs="Times New Roman"/>
          <w:color w:val="002060"/>
        </w:rPr>
        <w:br/>
      </w:r>
      <w:r w:rsidR="00F0709E" w:rsidRPr="00F8441C">
        <w:rPr>
          <w:rFonts w:ascii="Times New Roman" w:hAnsi="Times New Roman" w:cs="Times New Roman"/>
          <w:color w:val="002060"/>
        </w:rPr>
        <w:t xml:space="preserve">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 xml:space="preserve">, кадастровый </w:t>
      </w:r>
      <w:r w:rsidR="00D42FE4">
        <w:rPr>
          <w:rFonts w:ascii="Times New Roman" w:hAnsi="Times New Roman" w:cs="Times New Roman"/>
          <w:color w:val="002060"/>
        </w:rPr>
        <w:br/>
      </w:r>
      <w:r w:rsidR="00F0709E" w:rsidRPr="00F8441C">
        <w:rPr>
          <w:rFonts w:ascii="Times New Roman" w:hAnsi="Times New Roman" w:cs="Times New Roman"/>
          <w:color w:val="002060"/>
        </w:rPr>
        <w:t>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lastRenderedPageBreak/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5379E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821F8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3F8A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07CCB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05532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42FE4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DF0A0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Верменич Марина Ивановна</cp:lastModifiedBy>
  <cp:revision>13</cp:revision>
  <dcterms:created xsi:type="dcterms:W3CDTF">2025-05-05T13:55:00Z</dcterms:created>
  <dcterms:modified xsi:type="dcterms:W3CDTF">2026-07-03T13:43:00Z</dcterms:modified>
</cp:coreProperties>
</file>