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B5" w:rsidRPr="004B45B5" w:rsidRDefault="004B45B5" w:rsidP="004B45B5">
      <w:pPr>
        <w:jc w:val="center"/>
        <w:rPr>
          <w:rFonts w:ascii="Times New Roman" w:hAnsi="Times New Roman" w:cs="Times New Roman"/>
        </w:rPr>
      </w:pPr>
      <w:r w:rsidRPr="004B45B5">
        <w:rPr>
          <w:rFonts w:ascii="Times New Roman" w:hAnsi="Times New Roman" w:cs="Times New Roman"/>
          <w:noProof/>
        </w:rPr>
        <w:drawing>
          <wp:inline distT="0" distB="0" distL="0" distR="0">
            <wp:extent cx="457200" cy="600075"/>
            <wp:effectExtent l="19050" t="0" r="0" b="0"/>
            <wp:docPr id="10" name="Рисунок 1" descr="\\Server-mo\общая\Маргарита\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er-mo\общая\Маргарита\ni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5B5" w:rsidRPr="004B45B5" w:rsidRDefault="004B45B5" w:rsidP="004B45B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45B5"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4B45B5" w:rsidRPr="004B45B5" w:rsidRDefault="004B45B5" w:rsidP="004B45B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45B5"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4B45B5" w:rsidRPr="004B45B5" w:rsidRDefault="004B45B5" w:rsidP="004B45B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45B5">
        <w:rPr>
          <w:rFonts w:ascii="Times New Roman" w:hAnsi="Times New Roman" w:cs="Times New Roman"/>
          <w:b/>
          <w:sz w:val="26"/>
          <w:szCs w:val="26"/>
        </w:rPr>
        <w:t xml:space="preserve">ГОРОДА ФЕДЕРАЛЬНОГО ЗНАЧЕНИЯ САНКТ-ПЕТЕРБУРГА МУНИЦИПАЛЬНОГО  ОКРУГА  </w:t>
      </w:r>
    </w:p>
    <w:p w:rsidR="004B45B5" w:rsidRPr="004B45B5" w:rsidRDefault="004B45B5" w:rsidP="004B45B5">
      <w:pPr>
        <w:jc w:val="center"/>
        <w:rPr>
          <w:rFonts w:ascii="Times New Roman" w:hAnsi="Times New Roman" w:cs="Times New Roman"/>
          <w:sz w:val="26"/>
          <w:szCs w:val="26"/>
        </w:rPr>
      </w:pPr>
      <w:r w:rsidRPr="004B45B5">
        <w:rPr>
          <w:rFonts w:ascii="Times New Roman" w:hAnsi="Times New Roman" w:cs="Times New Roman"/>
          <w:b/>
          <w:sz w:val="26"/>
          <w:szCs w:val="26"/>
        </w:rPr>
        <w:t>ЮГО-ЗАПАД</w:t>
      </w:r>
    </w:p>
    <w:p w:rsidR="004B45B5" w:rsidRPr="004B45B5" w:rsidRDefault="00AF2FEF" w:rsidP="004B45B5">
      <w:pPr>
        <w:rPr>
          <w:rFonts w:ascii="Times New Roman" w:hAnsi="Times New Roman" w:cs="Times New Roman"/>
          <w:sz w:val="28"/>
          <w:szCs w:val="28"/>
        </w:rPr>
      </w:pPr>
      <w:r w:rsidRPr="00AF2FEF">
        <w:rPr>
          <w:rFonts w:ascii="Times New Roman" w:hAnsi="Times New Roman" w:cs="Times New Roman"/>
        </w:rPr>
        <w:pict>
          <v:line id="_x0000_s1037" style="position:absolute;z-index:251660288" from="0,5.2pt" to="477pt,5.2pt" strokeweight="1.06mm">
            <v:stroke joinstyle="miter" endcap="square"/>
          </v:line>
        </w:pict>
      </w:r>
    </w:p>
    <w:p w:rsidR="004B45B5" w:rsidRPr="004B45B5" w:rsidRDefault="004B45B5" w:rsidP="004B4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5B5">
        <w:rPr>
          <w:rFonts w:ascii="Times New Roman" w:hAnsi="Times New Roman" w:cs="Times New Roman"/>
          <w:b/>
          <w:caps/>
          <w:spacing w:val="20"/>
          <w:sz w:val="28"/>
          <w:szCs w:val="28"/>
        </w:rPr>
        <w:t>распоряжение</w:t>
      </w:r>
    </w:p>
    <w:p w:rsidR="004B45B5" w:rsidRPr="004B45B5" w:rsidRDefault="004B45B5" w:rsidP="004B45B5">
      <w:pPr>
        <w:ind w:firstLine="851"/>
        <w:rPr>
          <w:rFonts w:ascii="Times New Roman" w:hAnsi="Times New Roman" w:cs="Times New Roman"/>
          <w:b/>
          <w:sz w:val="26"/>
          <w:szCs w:val="26"/>
        </w:rPr>
      </w:pPr>
    </w:p>
    <w:p w:rsidR="004B45B5" w:rsidRPr="004B45B5" w:rsidRDefault="004B45B5" w:rsidP="004B45B5">
      <w:pPr>
        <w:rPr>
          <w:rFonts w:ascii="Times New Roman" w:hAnsi="Times New Roman" w:cs="Times New Roman"/>
          <w:b/>
          <w:sz w:val="28"/>
          <w:szCs w:val="28"/>
        </w:rPr>
      </w:pPr>
      <w:r w:rsidRPr="004B45B5">
        <w:rPr>
          <w:rFonts w:ascii="Times New Roman" w:hAnsi="Times New Roman" w:cs="Times New Roman"/>
          <w:b/>
          <w:sz w:val="28"/>
          <w:szCs w:val="28"/>
        </w:rPr>
        <w:t>__________20</w:t>
      </w:r>
      <w:r w:rsidR="00E171C7">
        <w:rPr>
          <w:rFonts w:ascii="Times New Roman" w:hAnsi="Times New Roman" w:cs="Times New Roman"/>
          <w:b/>
          <w:sz w:val="28"/>
          <w:szCs w:val="28"/>
        </w:rPr>
        <w:t>25</w:t>
      </w:r>
      <w:r w:rsidRPr="004B45B5">
        <w:rPr>
          <w:rFonts w:ascii="Times New Roman" w:hAnsi="Times New Roman" w:cs="Times New Roman"/>
          <w:b/>
          <w:sz w:val="28"/>
          <w:szCs w:val="28"/>
        </w:rPr>
        <w:t xml:space="preserve">   г.                    Санкт-Петербург                                        № _____</w:t>
      </w:r>
    </w:p>
    <w:p w:rsidR="003A38E1" w:rsidRPr="004B45B5" w:rsidRDefault="003A38E1" w:rsidP="00F22760">
      <w:pPr>
        <w:suppressAutoHyphens/>
        <w:overflowPunct w:val="0"/>
        <w:autoSpaceDE w:val="0"/>
        <w:autoSpaceDN w:val="0"/>
        <w:adjustRightInd w:val="0"/>
        <w:ind w:left="426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pacing w:val="2"/>
        </w:rPr>
      </w:pPr>
    </w:p>
    <w:p w:rsidR="00F22760" w:rsidRPr="009E5DD8" w:rsidRDefault="00F22760" w:rsidP="00F2276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  <w:r w:rsidRPr="009E5DD8">
        <w:rPr>
          <w:rFonts w:ascii="Times New Roman" w:eastAsia="Times New Roman" w:hAnsi="Times New Roman" w:cs="Times New Roman"/>
          <w:b/>
          <w:bCs/>
          <w:color w:val="auto"/>
          <w:spacing w:val="-14"/>
        </w:rPr>
        <w:tab/>
      </w:r>
    </w:p>
    <w:p w:rsidR="003F010D" w:rsidRDefault="00827D6C" w:rsidP="00827D6C">
      <w:pPr>
        <w:tabs>
          <w:tab w:val="left" w:pos="709"/>
        </w:tabs>
        <w:spacing w:before="32" w:after="32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«</w:t>
      </w: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Об утверждении нормативных затрат </w:t>
      </w:r>
    </w:p>
    <w:p w:rsidR="003F010D" w:rsidRDefault="00827D6C" w:rsidP="00827D6C">
      <w:pPr>
        <w:tabs>
          <w:tab w:val="left" w:pos="709"/>
        </w:tabs>
        <w:spacing w:before="32" w:after="32"/>
        <w:rPr>
          <w:rFonts w:ascii="Times New Roman" w:eastAsia="Times New Roman" w:hAnsi="Times New Roman" w:cs="Times New Roman"/>
          <w:color w:val="auto"/>
          <w:lang w:eastAsia="ar-SA"/>
        </w:rPr>
      </w:pP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на обеспечение функций органов местного </w:t>
      </w:r>
    </w:p>
    <w:p w:rsidR="003F010D" w:rsidRDefault="00827D6C" w:rsidP="00827D6C">
      <w:pPr>
        <w:tabs>
          <w:tab w:val="left" w:pos="709"/>
        </w:tabs>
        <w:spacing w:before="32" w:after="32"/>
        <w:rPr>
          <w:rFonts w:ascii="Times New Roman" w:eastAsia="Times New Roman" w:hAnsi="Times New Roman" w:cs="Times New Roman"/>
          <w:color w:val="auto"/>
          <w:lang w:eastAsia="ar-SA"/>
        </w:rPr>
      </w:pP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самоуправления внутригородского </w:t>
      </w:r>
    </w:p>
    <w:p w:rsidR="003F010D" w:rsidRDefault="00827D6C" w:rsidP="00827D6C">
      <w:pPr>
        <w:tabs>
          <w:tab w:val="left" w:pos="709"/>
        </w:tabs>
        <w:spacing w:before="32" w:after="32"/>
        <w:rPr>
          <w:rFonts w:ascii="Times New Roman" w:eastAsia="Times New Roman" w:hAnsi="Times New Roman" w:cs="Times New Roman"/>
          <w:color w:val="auto"/>
          <w:lang w:eastAsia="ar-SA"/>
        </w:rPr>
      </w:pP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>муниципального образования</w:t>
      </w:r>
    </w:p>
    <w:p w:rsidR="003F010D" w:rsidRDefault="00827D6C" w:rsidP="00827D6C">
      <w:pPr>
        <w:tabs>
          <w:tab w:val="left" w:pos="709"/>
        </w:tabs>
        <w:spacing w:before="32" w:after="32"/>
        <w:rPr>
          <w:rFonts w:ascii="Times New Roman" w:eastAsia="Times New Roman" w:hAnsi="Times New Roman" w:cs="Times New Roman"/>
          <w:color w:val="auto"/>
          <w:lang w:eastAsia="ar-SA"/>
        </w:rPr>
      </w:pP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города федерального значения </w:t>
      </w: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>Санкт-Петербурга</w:t>
      </w:r>
    </w:p>
    <w:p w:rsidR="000D3D3A" w:rsidRPr="000D3D3A" w:rsidRDefault="00827D6C" w:rsidP="00827D6C">
      <w:pPr>
        <w:tabs>
          <w:tab w:val="left" w:pos="709"/>
        </w:tabs>
        <w:spacing w:before="32" w:after="32"/>
        <w:rPr>
          <w:rFonts w:ascii="Times New Roman" w:eastAsia="Times New Roman" w:hAnsi="Times New Roman" w:cs="Times New Roman"/>
          <w:b/>
          <w:color w:val="auto"/>
        </w:rPr>
      </w:pP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 муниципальн</w:t>
      </w:r>
      <w:r w:rsidR="004B45B5">
        <w:rPr>
          <w:rFonts w:ascii="Times New Roman" w:eastAsia="Times New Roman" w:hAnsi="Times New Roman" w:cs="Times New Roman"/>
          <w:color w:val="auto"/>
          <w:lang w:eastAsia="ar-SA"/>
        </w:rPr>
        <w:t>ый</w:t>
      </w: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 округ </w:t>
      </w:r>
      <w:proofErr w:type="spellStart"/>
      <w:r w:rsidR="004B45B5">
        <w:rPr>
          <w:rFonts w:ascii="Times New Roman" w:eastAsia="Times New Roman" w:hAnsi="Times New Roman" w:cs="Times New Roman"/>
          <w:color w:val="auto"/>
          <w:lang w:eastAsia="ar-SA"/>
        </w:rPr>
        <w:t>Юго-Запад</w:t>
      </w:r>
      <w:proofErr w:type="spellEnd"/>
      <w:r>
        <w:rPr>
          <w:rFonts w:ascii="Times New Roman" w:eastAsia="Times New Roman" w:hAnsi="Times New Roman" w:cs="Times New Roman"/>
          <w:color w:val="auto"/>
          <w:lang w:eastAsia="ar-SA"/>
        </w:rPr>
        <w:t>»</w:t>
      </w:r>
    </w:p>
    <w:p w:rsidR="000D3D3A" w:rsidRPr="000D3D3A" w:rsidRDefault="000D3D3A" w:rsidP="000D3D3A">
      <w:pPr>
        <w:tabs>
          <w:tab w:val="left" w:pos="709"/>
        </w:tabs>
        <w:ind w:right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0D3D3A" w:rsidRPr="000D3D3A" w:rsidRDefault="000D3D3A" w:rsidP="000D3D3A">
      <w:pPr>
        <w:tabs>
          <w:tab w:val="left" w:pos="270"/>
          <w:tab w:val="center" w:pos="5102"/>
          <w:tab w:val="left" w:pos="9405"/>
        </w:tabs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0D3D3A" w:rsidRPr="003F010D" w:rsidRDefault="000D3D3A" w:rsidP="004B45B5">
      <w:pPr>
        <w:tabs>
          <w:tab w:val="left" w:pos="709"/>
        </w:tabs>
        <w:ind w:right="-1" w:firstLine="708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0D3D3A">
        <w:rPr>
          <w:rFonts w:ascii="Times New Roman" w:eastAsia="Times New Roman" w:hAnsi="Times New Roman" w:cs="Times New Roman"/>
          <w:color w:val="auto"/>
        </w:rPr>
        <w:t xml:space="preserve">В соответствии со статьей 19 Федерального закона от 05.04.2013 № 44-ФЗ                               «О контрактной системе в сфере закупок товаров, работ, услуг для обеспечения государственных и муниципальных нужд», </w:t>
      </w:r>
      <w:r w:rsidR="003F010D" w:rsidRPr="003F010D">
        <w:rPr>
          <w:rFonts w:ascii="Times New Roman" w:eastAsia="Times New Roman" w:hAnsi="Times New Roman" w:cs="Times New Roman"/>
          <w:color w:val="auto"/>
        </w:rPr>
        <w:t>Постановлением Правительства РФ от 13.10.2014 N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</w:t>
      </w:r>
      <w:proofErr w:type="gramEnd"/>
      <w:r w:rsidR="003F010D" w:rsidRPr="003F010D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="003F010D" w:rsidRPr="003F010D">
        <w:rPr>
          <w:rFonts w:ascii="Times New Roman" w:eastAsia="Times New Roman" w:hAnsi="Times New Roman" w:cs="Times New Roman"/>
          <w:color w:val="auto"/>
        </w:rPr>
        <w:t>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="003F010D" w:rsidRPr="003F010D">
        <w:rPr>
          <w:rFonts w:ascii="Times New Roman" w:eastAsia="Times New Roman" w:hAnsi="Times New Roman" w:cs="Times New Roman"/>
          <w:color w:val="auto"/>
        </w:rPr>
        <w:t>Росатом</w:t>
      </w:r>
      <w:proofErr w:type="spellEnd"/>
      <w:r w:rsidR="003F010D" w:rsidRPr="003F010D">
        <w:rPr>
          <w:rFonts w:ascii="Times New Roman" w:eastAsia="Times New Roman" w:hAnsi="Times New Roman" w:cs="Times New Roman"/>
          <w:color w:val="auto"/>
        </w:rPr>
        <w:t>", Государственной корпорации по космической деятельности "</w:t>
      </w:r>
      <w:proofErr w:type="spellStart"/>
      <w:r w:rsidR="003F010D" w:rsidRPr="003F010D">
        <w:rPr>
          <w:rFonts w:ascii="Times New Roman" w:eastAsia="Times New Roman" w:hAnsi="Times New Roman" w:cs="Times New Roman"/>
          <w:color w:val="auto"/>
        </w:rPr>
        <w:t>Роскосмос</w:t>
      </w:r>
      <w:proofErr w:type="spellEnd"/>
      <w:r w:rsidR="003F010D" w:rsidRPr="003F010D">
        <w:rPr>
          <w:rFonts w:ascii="Times New Roman" w:eastAsia="Times New Roman" w:hAnsi="Times New Roman" w:cs="Times New Roman"/>
          <w:color w:val="auto"/>
        </w:rPr>
        <w:t>" и подведомственных им организаций», Постановлением Правительства РФ от 18.05.2015 N 476 «Об утверждении общих требований к порядку разработки и принятия правовых актов о нормировании в сфере закупок, содержанию указанных актов и</w:t>
      </w:r>
      <w:proofErr w:type="gramEnd"/>
      <w:r w:rsidR="003F010D" w:rsidRPr="003F010D">
        <w:rPr>
          <w:rFonts w:ascii="Times New Roman" w:eastAsia="Times New Roman" w:hAnsi="Times New Roman" w:cs="Times New Roman"/>
          <w:color w:val="auto"/>
        </w:rPr>
        <w:t xml:space="preserve"> обеспечению их исполнения»:</w:t>
      </w:r>
    </w:p>
    <w:p w:rsidR="003F010D" w:rsidRPr="003F010D" w:rsidRDefault="003F010D" w:rsidP="004B45B5">
      <w:pPr>
        <w:tabs>
          <w:tab w:val="left" w:pos="709"/>
        </w:tabs>
        <w:ind w:right="-1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3F010D"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Times New Roman" w:eastAsia="Times New Roman" w:hAnsi="Times New Roman" w:cs="Times New Roman"/>
          <w:color w:val="auto"/>
        </w:rPr>
        <w:t xml:space="preserve">. Утвердить </w:t>
      </w:r>
      <w:r>
        <w:rPr>
          <w:rFonts w:ascii="Times New Roman" w:eastAsia="Times New Roman" w:hAnsi="Times New Roman" w:cs="Times New Roman"/>
          <w:color w:val="auto"/>
          <w:lang w:eastAsia="ar-SA"/>
        </w:rPr>
        <w:t>нормативные</w:t>
      </w: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 затрат</w:t>
      </w:r>
      <w:r>
        <w:rPr>
          <w:rFonts w:ascii="Times New Roman" w:eastAsia="Times New Roman" w:hAnsi="Times New Roman" w:cs="Times New Roman"/>
          <w:color w:val="auto"/>
          <w:lang w:eastAsia="ar-SA"/>
        </w:rPr>
        <w:t>ы</w:t>
      </w: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 на обеспечение </w:t>
      </w:r>
      <w:proofErr w:type="gramStart"/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функций органов местного самоуправления внутригородского муниципального образования 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города федерального значения </w:t>
      </w: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>Санкт-Петербурга</w:t>
      </w:r>
      <w:proofErr w:type="gramEnd"/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 муниципальн</w:t>
      </w:r>
      <w:r>
        <w:rPr>
          <w:rFonts w:ascii="Times New Roman" w:eastAsia="Times New Roman" w:hAnsi="Times New Roman" w:cs="Times New Roman"/>
          <w:color w:val="auto"/>
          <w:lang w:eastAsia="ar-SA"/>
        </w:rPr>
        <w:t>ый</w:t>
      </w:r>
      <w:r w:rsidRPr="006348FE">
        <w:rPr>
          <w:rFonts w:ascii="Times New Roman" w:eastAsia="Times New Roman" w:hAnsi="Times New Roman" w:cs="Times New Roman"/>
          <w:color w:val="auto"/>
          <w:lang w:eastAsia="ar-SA"/>
        </w:rPr>
        <w:t xml:space="preserve"> округ </w:t>
      </w:r>
      <w:proofErr w:type="spellStart"/>
      <w:r>
        <w:rPr>
          <w:rFonts w:ascii="Times New Roman" w:eastAsia="Times New Roman" w:hAnsi="Times New Roman" w:cs="Times New Roman"/>
          <w:color w:val="auto"/>
          <w:lang w:eastAsia="ar-SA"/>
        </w:rPr>
        <w:t>Юго-Запад</w:t>
      </w:r>
      <w:proofErr w:type="spell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в соответствии с Приложением к распоряжению.</w:t>
      </w:r>
    </w:p>
    <w:p w:rsidR="000D3D3A" w:rsidRPr="000D3D3A" w:rsidRDefault="000D3D3A" w:rsidP="000D3D3A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0D3D3A">
        <w:rPr>
          <w:rFonts w:ascii="Times New Roman" w:eastAsia="Times New Roman" w:hAnsi="Times New Roman" w:cs="Times New Roman"/>
          <w:color w:val="auto"/>
        </w:rPr>
        <w:t xml:space="preserve">2.  </w:t>
      </w:r>
      <w:proofErr w:type="gramStart"/>
      <w:r w:rsidRPr="000D3D3A">
        <w:rPr>
          <w:rFonts w:ascii="Times New Roman" w:eastAsia="Times New Roman" w:hAnsi="Times New Roman" w:cs="Times New Roman"/>
          <w:color w:val="auto"/>
        </w:rPr>
        <w:t>Разместить</w:t>
      </w:r>
      <w:proofErr w:type="gramEnd"/>
      <w:r w:rsidRPr="000D3D3A">
        <w:rPr>
          <w:rFonts w:ascii="Times New Roman" w:eastAsia="Times New Roman" w:hAnsi="Times New Roman" w:cs="Times New Roman"/>
          <w:color w:val="auto"/>
        </w:rPr>
        <w:t xml:space="preserve"> настоящее распоряжение в единой информационной системе в сфере закупок.</w:t>
      </w:r>
    </w:p>
    <w:p w:rsidR="000D3D3A" w:rsidRPr="000D3D3A" w:rsidRDefault="000D3D3A" w:rsidP="000D3D3A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0D3D3A">
        <w:rPr>
          <w:rFonts w:ascii="Times New Roman" w:eastAsia="Times New Roman" w:hAnsi="Times New Roman" w:cs="Times New Roman"/>
          <w:color w:val="auto"/>
        </w:rPr>
        <w:t xml:space="preserve">3.  Контроль  исполнения настоящего </w:t>
      </w:r>
      <w:r w:rsidR="004B45B5">
        <w:rPr>
          <w:rFonts w:ascii="Times New Roman" w:eastAsia="Times New Roman" w:hAnsi="Times New Roman" w:cs="Times New Roman"/>
          <w:color w:val="auto"/>
        </w:rPr>
        <w:t>распоряжения</w:t>
      </w:r>
      <w:r w:rsidRPr="000D3D3A">
        <w:rPr>
          <w:rFonts w:ascii="Times New Roman" w:eastAsia="Times New Roman" w:hAnsi="Times New Roman" w:cs="Times New Roman"/>
          <w:color w:val="auto"/>
        </w:rPr>
        <w:t xml:space="preserve"> оставляю за собой.</w:t>
      </w:r>
    </w:p>
    <w:p w:rsidR="00367D97" w:rsidRDefault="00827D6C" w:rsidP="00367D97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4</w:t>
      </w:r>
      <w:r w:rsidR="000D3D3A" w:rsidRPr="000D3D3A">
        <w:rPr>
          <w:rFonts w:ascii="Times New Roman" w:eastAsia="Times New Roman" w:hAnsi="Times New Roman" w:cs="Times New Roman"/>
          <w:color w:val="auto"/>
        </w:rPr>
        <w:t xml:space="preserve">.  </w:t>
      </w:r>
      <w:r w:rsidR="00367D97">
        <w:rPr>
          <w:rFonts w:ascii="Times New Roman" w:eastAsia="Times New Roman" w:hAnsi="Times New Roman" w:cs="Times New Roman"/>
          <w:color w:val="auto"/>
        </w:rPr>
        <w:t xml:space="preserve">Распоряжение вступает в силу со дня принятия и распространяет свое действие  на правоотношения при разработке и принятии правовых актов о нормировании в сфере закупок для обеспечения муниципальных </w:t>
      </w:r>
      <w:proofErr w:type="gramStart"/>
      <w:r w:rsidR="00367D97">
        <w:rPr>
          <w:rFonts w:ascii="Times New Roman" w:eastAsia="Times New Roman" w:hAnsi="Times New Roman" w:cs="Times New Roman"/>
          <w:color w:val="auto"/>
        </w:rPr>
        <w:t>нужд внутригородского муниципального образования города федерального значения Санкт-Петербурга муниципального округа</w:t>
      </w:r>
      <w:proofErr w:type="gramEnd"/>
      <w:r w:rsidR="00367D97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9D45BC">
        <w:rPr>
          <w:rFonts w:ascii="Times New Roman" w:eastAsia="Times New Roman" w:hAnsi="Times New Roman" w:cs="Times New Roman"/>
          <w:color w:val="auto"/>
        </w:rPr>
        <w:t>Юго-Запад</w:t>
      </w:r>
      <w:proofErr w:type="spellEnd"/>
      <w:r w:rsidR="00367D97">
        <w:rPr>
          <w:rFonts w:ascii="Times New Roman" w:eastAsia="Times New Roman" w:hAnsi="Times New Roman" w:cs="Times New Roman"/>
          <w:color w:val="auto"/>
        </w:rPr>
        <w:t xml:space="preserve"> с 01.0</w:t>
      </w:r>
      <w:r w:rsidR="004B45B5">
        <w:rPr>
          <w:rFonts w:ascii="Times New Roman" w:eastAsia="Times New Roman" w:hAnsi="Times New Roman" w:cs="Times New Roman"/>
          <w:color w:val="auto"/>
        </w:rPr>
        <w:t>1</w:t>
      </w:r>
      <w:r w:rsidR="00367D97">
        <w:rPr>
          <w:rFonts w:ascii="Times New Roman" w:eastAsia="Times New Roman" w:hAnsi="Times New Roman" w:cs="Times New Roman"/>
          <w:color w:val="auto"/>
        </w:rPr>
        <w:t>.202</w:t>
      </w:r>
      <w:r w:rsidR="009D45BC">
        <w:rPr>
          <w:rFonts w:ascii="Times New Roman" w:eastAsia="Times New Roman" w:hAnsi="Times New Roman" w:cs="Times New Roman"/>
          <w:color w:val="auto"/>
        </w:rPr>
        <w:t>5</w:t>
      </w:r>
      <w:r w:rsidR="00367D97">
        <w:rPr>
          <w:rFonts w:ascii="Times New Roman" w:eastAsia="Times New Roman" w:hAnsi="Times New Roman" w:cs="Times New Roman"/>
          <w:color w:val="auto"/>
        </w:rPr>
        <w:t>.</w:t>
      </w:r>
    </w:p>
    <w:p w:rsidR="000D3D3A" w:rsidRDefault="000D3D3A" w:rsidP="000D3D3A">
      <w:pPr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4E0A69" w:rsidRPr="000D3D3A" w:rsidRDefault="004E0A69" w:rsidP="000D3D3A">
      <w:pPr>
        <w:tabs>
          <w:tab w:val="left" w:pos="709"/>
        </w:tabs>
        <w:ind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036058" w:rsidRPr="006F5C81" w:rsidRDefault="000D3D3A" w:rsidP="006F5C81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  <w:sectPr w:rsidR="00036058" w:rsidRPr="006F5C81" w:rsidSect="004E4520">
          <w:headerReference w:type="default" r:id="rId9"/>
          <w:pgSz w:w="11900" w:h="16840"/>
          <w:pgMar w:top="851" w:right="850" w:bottom="1134" w:left="1701" w:header="0" w:footer="6" w:gutter="0"/>
          <w:cols w:space="720"/>
          <w:noEndnote/>
          <w:docGrid w:linePitch="360"/>
        </w:sectPr>
      </w:pPr>
      <w:r w:rsidRPr="000D3D3A">
        <w:rPr>
          <w:rFonts w:ascii="Times New Roman" w:eastAsia="Times New Roman" w:hAnsi="Times New Roman" w:cs="Times New Roman"/>
          <w:b/>
          <w:color w:val="auto"/>
          <w:lang w:eastAsia="ar-SA"/>
        </w:rPr>
        <w:t>Глава местной администрации</w:t>
      </w:r>
      <w:r w:rsidRPr="000D3D3A">
        <w:rPr>
          <w:rFonts w:ascii="Times New Roman" w:eastAsia="Times New Roman" w:hAnsi="Times New Roman" w:cs="Times New Roman"/>
          <w:b/>
          <w:color w:val="auto"/>
          <w:lang w:eastAsia="ar-SA"/>
        </w:rPr>
        <w:tab/>
        <w:t xml:space="preserve">                                                         </w:t>
      </w:r>
      <w:r w:rsidR="00827D6C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       </w:t>
      </w:r>
      <w:r w:rsidRPr="000D3D3A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</w:t>
      </w:r>
      <w:r w:rsidR="009D45BC">
        <w:rPr>
          <w:rFonts w:ascii="Times New Roman" w:eastAsia="Times New Roman" w:hAnsi="Times New Roman" w:cs="Times New Roman"/>
          <w:b/>
          <w:color w:val="auto"/>
          <w:lang w:eastAsia="ar-SA"/>
        </w:rPr>
        <w:t>Т.С. Вас</w:t>
      </w:r>
      <w:r w:rsidR="008F1A8F">
        <w:rPr>
          <w:rFonts w:ascii="Times New Roman" w:eastAsia="Times New Roman" w:hAnsi="Times New Roman" w:cs="Times New Roman"/>
          <w:b/>
          <w:color w:val="auto"/>
          <w:lang w:eastAsia="ar-SA"/>
        </w:rPr>
        <w:t>и</w:t>
      </w:r>
      <w:r w:rsidR="009D45BC">
        <w:rPr>
          <w:rFonts w:ascii="Times New Roman" w:eastAsia="Times New Roman" w:hAnsi="Times New Roman" w:cs="Times New Roman"/>
          <w:b/>
          <w:color w:val="auto"/>
          <w:lang w:eastAsia="ar-SA"/>
        </w:rPr>
        <w:t>льева</w:t>
      </w:r>
      <w:r w:rsidR="00367D97">
        <w:rPr>
          <w:rFonts w:ascii="Times New Roman" w:eastAsia="Times New Roman" w:hAnsi="Times New Roman" w:cs="Times New Roman"/>
          <w:noProof/>
          <w:color w:val="auto"/>
        </w:rPr>
        <w:t xml:space="preserve">  </w:t>
      </w:r>
    </w:p>
    <w:p w:rsidR="00F163F9" w:rsidRPr="004B45B5" w:rsidRDefault="00036058" w:rsidP="004E4520">
      <w:pPr>
        <w:tabs>
          <w:tab w:val="left" w:pos="5103"/>
        </w:tabs>
        <w:ind w:firstLine="4962"/>
        <w:jc w:val="both"/>
        <w:rPr>
          <w:rFonts w:ascii="Times New Roman" w:eastAsia="Times New Roman" w:hAnsi="Times New Roman" w:cs="Times New Roman"/>
          <w:noProof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w:lastRenderedPageBreak/>
        <w:t xml:space="preserve">   </w:t>
      </w:r>
      <w:r w:rsidR="00F163F9" w:rsidRPr="004B45B5">
        <w:rPr>
          <w:rFonts w:ascii="Times New Roman" w:eastAsia="Times New Roman" w:hAnsi="Times New Roman" w:cs="Times New Roman"/>
          <w:noProof/>
          <w:color w:val="auto"/>
        </w:rPr>
        <w:t xml:space="preserve">Приложение к распоряжению </w:t>
      </w:r>
    </w:p>
    <w:p w:rsidR="00F163F9" w:rsidRPr="004B45B5" w:rsidRDefault="00F163F9" w:rsidP="000E19A2">
      <w:pPr>
        <w:ind w:firstLine="5103"/>
        <w:jc w:val="both"/>
        <w:rPr>
          <w:rFonts w:ascii="Times New Roman" w:eastAsia="Times New Roman" w:hAnsi="Times New Roman" w:cs="Times New Roman"/>
          <w:noProof/>
          <w:color w:val="auto"/>
        </w:rPr>
      </w:pPr>
      <w:r w:rsidRPr="004B45B5">
        <w:rPr>
          <w:rFonts w:ascii="Times New Roman" w:eastAsia="Times New Roman" w:hAnsi="Times New Roman" w:cs="Times New Roman"/>
          <w:noProof/>
          <w:color w:val="auto"/>
        </w:rPr>
        <w:t xml:space="preserve">Местной администрации </w:t>
      </w:r>
    </w:p>
    <w:p w:rsidR="00F163F9" w:rsidRPr="004B45B5" w:rsidRDefault="00F163F9" w:rsidP="000E19A2">
      <w:pPr>
        <w:tabs>
          <w:tab w:val="left" w:pos="5103"/>
        </w:tabs>
        <w:ind w:firstLine="5103"/>
        <w:jc w:val="both"/>
        <w:rPr>
          <w:rFonts w:ascii="Times New Roman" w:eastAsia="Times New Roman" w:hAnsi="Times New Roman" w:cs="Times New Roman"/>
          <w:noProof/>
          <w:color w:val="auto"/>
        </w:rPr>
      </w:pPr>
      <w:r w:rsidRPr="004B45B5">
        <w:rPr>
          <w:rFonts w:ascii="Times New Roman" w:eastAsia="Times New Roman" w:hAnsi="Times New Roman" w:cs="Times New Roman"/>
          <w:noProof/>
          <w:color w:val="auto"/>
        </w:rPr>
        <w:t xml:space="preserve">МО </w:t>
      </w:r>
      <w:r w:rsidR="00036058" w:rsidRPr="004B45B5">
        <w:rPr>
          <w:rFonts w:ascii="Times New Roman" w:eastAsia="Times New Roman" w:hAnsi="Times New Roman" w:cs="Times New Roman"/>
          <w:noProof/>
          <w:color w:val="auto"/>
        </w:rPr>
        <w:t>Юго-Запад</w:t>
      </w:r>
      <w:r w:rsidRPr="004B45B5">
        <w:rPr>
          <w:rFonts w:ascii="Times New Roman" w:eastAsia="Times New Roman" w:hAnsi="Times New Roman" w:cs="Times New Roman"/>
          <w:noProof/>
          <w:color w:val="auto"/>
        </w:rPr>
        <w:t xml:space="preserve"> </w:t>
      </w:r>
    </w:p>
    <w:p w:rsidR="00F163F9" w:rsidRPr="004B45B5" w:rsidRDefault="00F163F9" w:rsidP="000E19A2">
      <w:pPr>
        <w:ind w:firstLine="5103"/>
        <w:jc w:val="both"/>
        <w:rPr>
          <w:rFonts w:ascii="Times New Roman" w:eastAsia="Times New Roman" w:hAnsi="Times New Roman" w:cs="Times New Roman"/>
          <w:noProof/>
          <w:color w:val="auto"/>
        </w:rPr>
      </w:pPr>
      <w:r w:rsidRPr="004B45B5">
        <w:rPr>
          <w:rFonts w:ascii="Times New Roman" w:eastAsia="Times New Roman" w:hAnsi="Times New Roman" w:cs="Times New Roman"/>
          <w:noProof/>
          <w:color w:val="auto"/>
        </w:rPr>
        <w:t xml:space="preserve">от </w:t>
      </w:r>
      <w:r w:rsidR="00036058" w:rsidRPr="004B45B5">
        <w:rPr>
          <w:rFonts w:ascii="Times New Roman" w:eastAsia="Times New Roman" w:hAnsi="Times New Roman" w:cs="Times New Roman"/>
          <w:noProof/>
          <w:color w:val="auto"/>
        </w:rPr>
        <w:t>«____»</w:t>
      </w:r>
      <w:r w:rsidR="004E2E49" w:rsidRPr="004B45B5">
        <w:rPr>
          <w:rFonts w:ascii="Times New Roman" w:eastAsia="Times New Roman" w:hAnsi="Times New Roman" w:cs="Times New Roman"/>
          <w:noProof/>
          <w:color w:val="auto"/>
        </w:rPr>
        <w:t xml:space="preserve"> </w:t>
      </w:r>
      <w:r w:rsidR="00036058" w:rsidRPr="004B45B5">
        <w:rPr>
          <w:rFonts w:ascii="Times New Roman" w:eastAsia="Times New Roman" w:hAnsi="Times New Roman" w:cs="Times New Roman"/>
          <w:noProof/>
          <w:color w:val="auto"/>
        </w:rPr>
        <w:t>_________</w:t>
      </w:r>
      <w:r w:rsidR="004E2E49" w:rsidRPr="004B45B5">
        <w:rPr>
          <w:rFonts w:ascii="Times New Roman" w:eastAsia="Times New Roman" w:hAnsi="Times New Roman" w:cs="Times New Roman"/>
          <w:noProof/>
          <w:color w:val="auto"/>
        </w:rPr>
        <w:t xml:space="preserve"> </w:t>
      </w:r>
      <w:r w:rsidR="00827D6C" w:rsidRPr="004B45B5">
        <w:rPr>
          <w:rFonts w:ascii="Times New Roman" w:eastAsia="Times New Roman" w:hAnsi="Times New Roman" w:cs="Times New Roman"/>
          <w:noProof/>
          <w:color w:val="auto"/>
        </w:rPr>
        <w:t>202</w:t>
      </w:r>
      <w:r w:rsidR="0046181E">
        <w:rPr>
          <w:rFonts w:ascii="Times New Roman" w:eastAsia="Times New Roman" w:hAnsi="Times New Roman" w:cs="Times New Roman"/>
          <w:noProof/>
          <w:color w:val="auto"/>
        </w:rPr>
        <w:t>5</w:t>
      </w:r>
      <w:r w:rsidRPr="004B45B5">
        <w:rPr>
          <w:rFonts w:ascii="Times New Roman" w:eastAsia="Times New Roman" w:hAnsi="Times New Roman" w:cs="Times New Roman"/>
          <w:noProof/>
          <w:color w:val="auto"/>
        </w:rPr>
        <w:t xml:space="preserve"> № </w:t>
      </w:r>
      <w:r w:rsidR="00036058" w:rsidRPr="004B45B5">
        <w:rPr>
          <w:rFonts w:ascii="Times New Roman" w:eastAsia="Times New Roman" w:hAnsi="Times New Roman" w:cs="Times New Roman"/>
          <w:noProof/>
          <w:color w:val="auto"/>
        </w:rPr>
        <w:t>____</w:t>
      </w:r>
    </w:p>
    <w:p w:rsidR="00D12435" w:rsidRPr="00DF0A08" w:rsidRDefault="00D12435" w:rsidP="00D12435">
      <w:pPr>
        <w:tabs>
          <w:tab w:val="left" w:pos="709"/>
        </w:tabs>
        <w:suppressAutoHyphens/>
        <w:spacing w:before="32" w:after="32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D12435" w:rsidRPr="00B86AAC" w:rsidRDefault="00D12435" w:rsidP="00D12435">
      <w:pPr>
        <w:tabs>
          <w:tab w:val="left" w:pos="709"/>
        </w:tabs>
        <w:suppressAutoHyphens/>
        <w:spacing w:before="32" w:after="32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Нормативные затраты на обеспечение функций органов местного самоуправления</w:t>
      </w:r>
    </w:p>
    <w:p w:rsidR="00D12435" w:rsidRPr="00B86AAC" w:rsidRDefault="00D12435" w:rsidP="00D12435">
      <w:pPr>
        <w:tabs>
          <w:tab w:val="left" w:pos="709"/>
        </w:tabs>
        <w:suppressAutoHyphens/>
        <w:spacing w:before="32" w:after="32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внутригородского муниципального образования города федерального значения</w:t>
      </w:r>
    </w:p>
    <w:p w:rsidR="00D12435" w:rsidRPr="00B86AAC" w:rsidRDefault="00D12435" w:rsidP="00D12435">
      <w:pPr>
        <w:tabs>
          <w:tab w:val="left" w:pos="709"/>
        </w:tabs>
        <w:suppressAutoHyphens/>
        <w:spacing w:before="32" w:after="32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Санкт-Петербурга муниципальн</w:t>
      </w:r>
      <w:r w:rsidR="00036058">
        <w:rPr>
          <w:rFonts w:ascii="Times New Roman" w:hAnsi="Times New Roman" w:cs="Times New Roman"/>
          <w:b/>
          <w:color w:val="auto"/>
          <w:lang w:eastAsia="ar-SA"/>
        </w:rPr>
        <w:t>ый округ</w:t>
      </w:r>
      <w:r w:rsidRPr="00B86AAC">
        <w:rPr>
          <w:rFonts w:ascii="Times New Roman" w:hAnsi="Times New Roman" w:cs="Times New Roman"/>
          <w:b/>
          <w:color w:val="auto"/>
          <w:lang w:eastAsia="ar-SA"/>
        </w:rPr>
        <w:t xml:space="preserve"> </w:t>
      </w:r>
      <w:proofErr w:type="spellStart"/>
      <w:r w:rsidR="00036058">
        <w:rPr>
          <w:rFonts w:ascii="Times New Roman" w:hAnsi="Times New Roman" w:cs="Times New Roman"/>
          <w:b/>
          <w:color w:val="auto"/>
          <w:lang w:eastAsia="ar-SA"/>
        </w:rPr>
        <w:t>Юго-Запад</w:t>
      </w:r>
      <w:proofErr w:type="spellEnd"/>
    </w:p>
    <w:p w:rsidR="00D12435" w:rsidRPr="00B86AAC" w:rsidRDefault="00D12435" w:rsidP="00D12435">
      <w:pPr>
        <w:tabs>
          <w:tab w:val="left" w:pos="709"/>
        </w:tabs>
        <w:suppressAutoHyphens/>
        <w:jc w:val="center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numPr>
          <w:ilvl w:val="0"/>
          <w:numId w:val="39"/>
        </w:numPr>
        <w:tabs>
          <w:tab w:val="left" w:pos="709"/>
        </w:tabs>
        <w:suppressAutoHyphens/>
        <w:autoSpaceDE w:val="0"/>
        <w:jc w:val="center"/>
        <w:rPr>
          <w:rFonts w:ascii="Times New Roman" w:hAnsi="Times New Roman" w:cs="Times New Roman"/>
          <w:b/>
          <w:color w:val="auto"/>
          <w:u w:val="single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u w:val="single"/>
          <w:lang w:eastAsia="ar-SA"/>
        </w:rPr>
        <w:t>Общие положения</w:t>
      </w:r>
    </w:p>
    <w:p w:rsidR="00D12435" w:rsidRPr="00B86AAC" w:rsidRDefault="00D12435" w:rsidP="00D12435">
      <w:pPr>
        <w:suppressAutoHyphens/>
        <w:autoSpaceDE w:val="0"/>
        <w:ind w:left="360"/>
        <w:jc w:val="center"/>
        <w:rPr>
          <w:rFonts w:ascii="Times New Roman" w:hAnsi="Times New Roman" w:cs="Times New Roman"/>
          <w:b/>
          <w:color w:val="auto"/>
          <w:u w:val="single"/>
          <w:lang w:eastAsia="ar-SA"/>
        </w:rPr>
      </w:pPr>
    </w:p>
    <w:p w:rsidR="00D12435" w:rsidRPr="00B86AAC" w:rsidRDefault="00D12435" w:rsidP="00D12435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1.1. Нормативные затраты применяются для обоснования объекта и (или) объектов 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закупки органов местного самоуправления внутригородского муниципального образования </w:t>
      </w:r>
      <w:r w:rsidRPr="0015094E">
        <w:rPr>
          <w:rFonts w:ascii="Times New Roman" w:hAnsi="Times New Roman" w:cs="Times New Roman"/>
          <w:color w:val="auto"/>
          <w:lang w:eastAsia="ar-SA"/>
        </w:rPr>
        <w:t xml:space="preserve">города федерального значения </w:t>
      </w:r>
      <w:r w:rsidRPr="00B86AAC">
        <w:rPr>
          <w:rFonts w:ascii="Times New Roman" w:hAnsi="Times New Roman" w:cs="Times New Roman"/>
          <w:color w:val="auto"/>
          <w:lang w:eastAsia="ar-SA"/>
        </w:rPr>
        <w:t>Санкт-Петербурга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муниципальн</w:t>
      </w:r>
      <w:r w:rsidR="00036058">
        <w:rPr>
          <w:rFonts w:ascii="Times New Roman" w:hAnsi="Times New Roman" w:cs="Times New Roman"/>
          <w:color w:val="auto"/>
          <w:lang w:eastAsia="ar-SA"/>
        </w:rPr>
        <w:t xml:space="preserve">ый округ </w:t>
      </w:r>
      <w:proofErr w:type="spellStart"/>
      <w:r w:rsidR="00513056">
        <w:rPr>
          <w:rFonts w:ascii="Times New Roman" w:hAnsi="Times New Roman" w:cs="Times New Roman"/>
          <w:color w:val="auto"/>
          <w:lang w:eastAsia="ar-SA"/>
        </w:rPr>
        <w:t>Юго-Запад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>.</w:t>
      </w:r>
    </w:p>
    <w:p w:rsidR="00D12435" w:rsidRPr="00B86AAC" w:rsidRDefault="00D12435" w:rsidP="00D12435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1.2. Общий объем затрат, связанных с закупкой товаров, работ, услуг, рассчитанный на основе нормативных затрат, не может превышать объем лимитов бюджетных обязательств, доведенных до органов местного 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самоуправления внутригородского муниципального образования </w:t>
      </w:r>
      <w:r w:rsidRPr="0015094E">
        <w:rPr>
          <w:rFonts w:ascii="Times New Roman" w:hAnsi="Times New Roman" w:cs="Times New Roman"/>
          <w:color w:val="auto"/>
          <w:lang w:eastAsia="ar-SA"/>
        </w:rPr>
        <w:t xml:space="preserve">города федерального значения </w:t>
      </w:r>
      <w:r w:rsidRPr="00B86AAC">
        <w:rPr>
          <w:rFonts w:ascii="Times New Roman" w:hAnsi="Times New Roman" w:cs="Times New Roman"/>
          <w:color w:val="auto"/>
          <w:lang w:eastAsia="ar-SA"/>
        </w:rPr>
        <w:t>Санкт-Петербурга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муниципальн</w:t>
      </w:r>
      <w:r w:rsidR="00513056">
        <w:rPr>
          <w:rFonts w:ascii="Times New Roman" w:hAnsi="Times New Roman" w:cs="Times New Roman"/>
          <w:color w:val="auto"/>
          <w:lang w:eastAsia="ar-SA"/>
        </w:rPr>
        <w:t>ый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округ </w:t>
      </w:r>
      <w:proofErr w:type="spellStart"/>
      <w:r w:rsidR="00513056">
        <w:rPr>
          <w:rFonts w:ascii="Times New Roman" w:hAnsi="Times New Roman" w:cs="Times New Roman"/>
          <w:color w:val="auto"/>
          <w:lang w:eastAsia="ar-SA"/>
        </w:rPr>
        <w:t>Юго-Запад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 xml:space="preserve"> как получателю средств местного бюджета города  на закупку товаров, работ, услуг.</w:t>
      </w:r>
    </w:p>
    <w:p w:rsidR="00D12435" w:rsidRPr="00B86AAC" w:rsidRDefault="00D12435" w:rsidP="00D1243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1.3. 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Нормативные затраты рассчитаны в соответствии со ст.19 </w:t>
      </w:r>
      <w:r w:rsidRPr="00B86AAC">
        <w:rPr>
          <w:rFonts w:ascii="Times New Roman" w:hAnsi="Times New Roman" w:cs="Times New Roman"/>
          <w:color w:val="auto"/>
        </w:rPr>
        <w:t xml:space="preserve">Федерального закона от 05.04.2013 № 44-ФЗ "О контрактной системе в сфере закупок товаров, работ, услуг для обеспечения государственных и муниципальных нужд", Постановлением Правительства РФ от 13.10.2014 № 1047 "Об Общих правилах определения нормативных затрат </w:t>
      </w:r>
      <w:r w:rsidR="00057385">
        <w:rPr>
          <w:rFonts w:ascii="Times New Roman" w:hAnsi="Times New Roman" w:cs="Times New Roman"/>
          <w:color w:val="auto"/>
        </w:rPr>
        <w:t xml:space="preserve">                            </w:t>
      </w:r>
      <w:r w:rsidRPr="00B86AAC">
        <w:rPr>
          <w:rFonts w:ascii="Times New Roman" w:hAnsi="Times New Roman" w:cs="Times New Roman"/>
          <w:color w:val="auto"/>
        </w:rPr>
        <w:t xml:space="preserve">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</w:t>
      </w:r>
      <w:r w:rsidR="00057385">
        <w:rPr>
          <w:rFonts w:ascii="Times New Roman" w:hAnsi="Times New Roman" w:cs="Times New Roman"/>
          <w:color w:val="auto"/>
        </w:rPr>
        <w:t xml:space="preserve">                       </w:t>
      </w:r>
      <w:r w:rsidRPr="00B86AAC">
        <w:rPr>
          <w:rFonts w:ascii="Times New Roman" w:hAnsi="Times New Roman" w:cs="Times New Roman"/>
          <w:color w:val="auto"/>
        </w:rPr>
        <w:t>с Бюджетным кодексом Российской</w:t>
      </w:r>
      <w:proofErr w:type="gramEnd"/>
      <w:r w:rsidRPr="00B86AAC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B86AAC">
        <w:rPr>
          <w:rFonts w:ascii="Times New Roman" w:hAnsi="Times New Roman" w:cs="Times New Roman"/>
          <w:color w:val="auto"/>
        </w:rPr>
        <w:t>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B86AAC">
        <w:rPr>
          <w:rFonts w:ascii="Times New Roman" w:hAnsi="Times New Roman" w:cs="Times New Roman"/>
          <w:color w:val="auto"/>
        </w:rPr>
        <w:t>Росатом</w:t>
      </w:r>
      <w:proofErr w:type="spellEnd"/>
      <w:r w:rsidRPr="00B86AAC">
        <w:rPr>
          <w:rFonts w:ascii="Times New Roman" w:hAnsi="Times New Roman" w:cs="Times New Roman"/>
          <w:color w:val="auto"/>
        </w:rPr>
        <w:t>", Государственной корпорации по космической деятельности "</w:t>
      </w:r>
      <w:proofErr w:type="spellStart"/>
      <w:r w:rsidRPr="00B86AAC">
        <w:rPr>
          <w:rFonts w:ascii="Times New Roman" w:hAnsi="Times New Roman" w:cs="Times New Roman"/>
          <w:color w:val="auto"/>
        </w:rPr>
        <w:t>Роскосмос</w:t>
      </w:r>
      <w:proofErr w:type="spellEnd"/>
      <w:r w:rsidRPr="00B86AAC">
        <w:rPr>
          <w:rFonts w:ascii="Times New Roman" w:hAnsi="Times New Roman" w:cs="Times New Roman"/>
          <w:color w:val="auto"/>
        </w:rPr>
        <w:t>" и подведомственных им организаций", Постановлением Правительства РФ</w:t>
      </w:r>
      <w:r w:rsidR="00057385">
        <w:rPr>
          <w:rFonts w:ascii="Times New Roman" w:hAnsi="Times New Roman" w:cs="Times New Roman"/>
          <w:color w:val="auto"/>
        </w:rPr>
        <w:t xml:space="preserve">              </w:t>
      </w:r>
      <w:r w:rsidRPr="00B86AAC">
        <w:rPr>
          <w:rFonts w:ascii="Times New Roman" w:hAnsi="Times New Roman" w:cs="Times New Roman"/>
          <w:color w:val="auto"/>
        </w:rPr>
        <w:t xml:space="preserve"> от 18.05.2015 № 476 "Об утверждении общих требований к порядку разработки и принятия правовых актов о нормировании в сфере закупок, содержанию указанных акт</w:t>
      </w:r>
      <w:r w:rsidR="00513056">
        <w:rPr>
          <w:rFonts w:ascii="Times New Roman" w:hAnsi="Times New Roman" w:cs="Times New Roman"/>
          <w:color w:val="auto"/>
        </w:rPr>
        <w:t>ов</w:t>
      </w:r>
      <w:proofErr w:type="gramEnd"/>
      <w:r w:rsidR="00513056">
        <w:rPr>
          <w:rFonts w:ascii="Times New Roman" w:hAnsi="Times New Roman" w:cs="Times New Roman"/>
          <w:color w:val="auto"/>
        </w:rPr>
        <w:t xml:space="preserve"> и обеспечению их исполнения"</w:t>
      </w:r>
      <w:r w:rsidRPr="00B86AAC">
        <w:rPr>
          <w:rFonts w:ascii="Times New Roman" w:hAnsi="Times New Roman" w:cs="Times New Roman"/>
          <w:color w:val="auto"/>
        </w:rPr>
        <w:t>.</w:t>
      </w:r>
    </w:p>
    <w:p w:rsidR="00D12435" w:rsidRPr="00B86AAC" w:rsidRDefault="00D12435" w:rsidP="00D12435">
      <w:pPr>
        <w:tabs>
          <w:tab w:val="left" w:pos="567"/>
          <w:tab w:val="left" w:pos="709"/>
        </w:tabs>
        <w:suppressAutoHyphens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ab/>
        <w:t xml:space="preserve">1.4.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в органах местного 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>самоуправления внутригородского муниципального образования</w:t>
      </w:r>
      <w:r w:rsidR="00513056">
        <w:rPr>
          <w:rFonts w:ascii="Times New Roman" w:hAnsi="Times New Roman" w:cs="Times New Roman"/>
          <w:color w:val="auto"/>
          <w:lang w:eastAsia="ar-SA"/>
        </w:rPr>
        <w:t xml:space="preserve"> города федерального значения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Санкт-Петербурга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муниципальн</w:t>
      </w:r>
      <w:r w:rsidR="00513056">
        <w:rPr>
          <w:rFonts w:ascii="Times New Roman" w:hAnsi="Times New Roman" w:cs="Times New Roman"/>
          <w:color w:val="auto"/>
          <w:lang w:eastAsia="ar-SA"/>
        </w:rPr>
        <w:t>ый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округ </w:t>
      </w:r>
      <w:proofErr w:type="spellStart"/>
      <w:r w:rsidR="00513056">
        <w:rPr>
          <w:rFonts w:ascii="Times New Roman" w:hAnsi="Times New Roman" w:cs="Times New Roman"/>
          <w:color w:val="auto"/>
          <w:lang w:eastAsia="ar-SA"/>
        </w:rPr>
        <w:t>Юго-Запад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>.</w:t>
      </w:r>
    </w:p>
    <w:p w:rsidR="00D12435" w:rsidRPr="00B86AAC" w:rsidRDefault="00D12435" w:rsidP="00D12435">
      <w:pPr>
        <w:tabs>
          <w:tab w:val="left" w:pos="567"/>
          <w:tab w:val="left" w:pos="709"/>
        </w:tabs>
        <w:suppressAutoHyphens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ab/>
        <w:t xml:space="preserve">1.5. В отношении товаров, относящихся к основным средствам, устанавливаются сроки их полезного использования в соответствии с постановлением Правительства Российской Федерации от 01.01.2002 № 1 «О классификации основных средств, включаемых в амортизационные группы» или исходя из предполагаемого срока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</w:t>
      </w:r>
      <w:r w:rsidR="00057385">
        <w:rPr>
          <w:rFonts w:ascii="Times New Roman" w:hAnsi="Times New Roman" w:cs="Times New Roman"/>
          <w:color w:val="auto"/>
          <w:lang w:eastAsia="ar-SA"/>
        </w:rPr>
        <w:t xml:space="preserve">                         </w:t>
      </w:r>
      <w:r w:rsidRPr="00B86AAC">
        <w:rPr>
          <w:rFonts w:ascii="Times New Roman" w:hAnsi="Times New Roman" w:cs="Times New Roman"/>
          <w:color w:val="auto"/>
          <w:lang w:eastAsia="ar-SA"/>
        </w:rPr>
        <w:t>с требованиями законодательства Российской Федерации о бухгалтерском учете.</w:t>
      </w:r>
    </w:p>
    <w:p w:rsidR="00D12435" w:rsidRPr="00B86AAC" w:rsidRDefault="00D12435" w:rsidP="00D12435">
      <w:pPr>
        <w:tabs>
          <w:tab w:val="left" w:pos="567"/>
          <w:tab w:val="left" w:pos="709"/>
        </w:tabs>
        <w:suppressAutoHyphens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ab/>
        <w:t xml:space="preserve">1.6. При определении нормативных затрат используется показатель расчетной численности муниципальных служащих и лиц, замещающих муниципальные должности, </w:t>
      </w:r>
      <w:r w:rsidR="00057385">
        <w:rPr>
          <w:rFonts w:ascii="Times New Roman" w:hAnsi="Times New Roman" w:cs="Times New Roman"/>
          <w:color w:val="auto"/>
          <w:lang w:eastAsia="ar-SA"/>
        </w:rPr>
        <w:t xml:space="preserve">                      </w:t>
      </w:r>
      <w:r w:rsidRPr="00B86AAC">
        <w:rPr>
          <w:rFonts w:ascii="Times New Roman" w:hAnsi="Times New Roman" w:cs="Times New Roman"/>
          <w:color w:val="auto"/>
          <w:lang w:eastAsia="ar-SA"/>
        </w:rPr>
        <w:t>а также технического персонала, который соответствует штатной численности.</w:t>
      </w:r>
    </w:p>
    <w:p w:rsidR="00D12435" w:rsidRPr="00B86AAC" w:rsidRDefault="00D12435" w:rsidP="00D12435">
      <w:pPr>
        <w:tabs>
          <w:tab w:val="left" w:pos="567"/>
          <w:tab w:val="left" w:pos="709"/>
        </w:tabs>
        <w:suppressAutoHyphens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ab/>
        <w:t xml:space="preserve">1.7. Цена единицы планируемых к приобретению товаров, работ и услуг в формулах расчета определяется с учетом положений </w:t>
      </w:r>
      <w:hyperlink r:id="rId10" w:history="1">
        <w:r w:rsidRPr="00B86AAC">
          <w:rPr>
            <w:rFonts w:ascii="Times New Roman" w:hAnsi="Times New Roman" w:cs="Times New Roman"/>
            <w:color w:val="0000FF"/>
            <w:u w:val="single"/>
            <w:lang w:eastAsia="ar-SA"/>
          </w:rPr>
          <w:t>статьи 22</w:t>
        </w:r>
      </w:hyperlink>
      <w:r w:rsidRPr="00B86AAC">
        <w:rPr>
          <w:rFonts w:ascii="Times New Roman" w:hAnsi="Times New Roman" w:cs="Times New Roman"/>
          <w:color w:val="auto"/>
          <w:lang w:eastAsia="ar-SA"/>
        </w:rPr>
        <w:t xml:space="preserve"> Федерального закона от 05.04.2013 </w:t>
      </w:r>
      <w:r w:rsidR="00DF0A08">
        <w:rPr>
          <w:rFonts w:ascii="Times New Roman" w:hAnsi="Times New Roman" w:cs="Times New Roman"/>
          <w:color w:val="auto"/>
          <w:lang w:eastAsia="ar-SA"/>
        </w:rPr>
        <w:t xml:space="preserve">                   </w:t>
      </w:r>
      <w:r w:rsidRPr="00B86AAC">
        <w:rPr>
          <w:rFonts w:ascii="Times New Roman" w:hAnsi="Times New Roman" w:cs="Times New Roman"/>
          <w:color w:val="auto"/>
          <w:lang w:eastAsia="ar-SA"/>
        </w:rPr>
        <w:lastRenderedPageBreak/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D12435" w:rsidRPr="00B86AAC" w:rsidRDefault="00D12435" w:rsidP="00D12435">
      <w:pPr>
        <w:tabs>
          <w:tab w:val="left" w:pos="567"/>
          <w:tab w:val="left" w:pos="709"/>
        </w:tabs>
        <w:suppressAutoHyphens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ab/>
        <w:t>1.8. Нормативные затраты подлежат размещению в единой информационной системе в сфере закупок.</w:t>
      </w:r>
    </w:p>
    <w:p w:rsidR="00D12435" w:rsidRPr="00B86AAC" w:rsidRDefault="00D12435" w:rsidP="00D124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D12435" w:rsidRPr="00B86AAC" w:rsidRDefault="00D12435" w:rsidP="00D12435">
      <w:pPr>
        <w:suppressAutoHyphens/>
        <w:autoSpaceDE w:val="0"/>
        <w:jc w:val="center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u w:val="single"/>
          <w:lang w:val="en-US" w:eastAsia="ar-SA"/>
        </w:rPr>
        <w:t>II</w:t>
      </w:r>
      <w:r w:rsidRPr="00B86AAC">
        <w:rPr>
          <w:rFonts w:ascii="Times New Roman" w:hAnsi="Times New Roman" w:cs="Times New Roman"/>
          <w:b/>
          <w:color w:val="auto"/>
          <w:u w:val="single"/>
          <w:lang w:eastAsia="ar-SA"/>
        </w:rPr>
        <w:t>.</w:t>
      </w:r>
      <w:r w:rsidRPr="00B86AAC">
        <w:rPr>
          <w:rFonts w:ascii="Times New Roman" w:hAnsi="Times New Roman" w:cs="Times New Roman"/>
          <w:color w:val="auto"/>
          <w:u w:val="single"/>
          <w:lang w:eastAsia="ar-SA"/>
        </w:rPr>
        <w:t xml:space="preserve"> </w:t>
      </w:r>
      <w:r w:rsidRPr="00B86AAC">
        <w:rPr>
          <w:rFonts w:ascii="Times New Roman" w:hAnsi="Times New Roman" w:cs="Times New Roman"/>
          <w:b/>
          <w:color w:val="auto"/>
          <w:u w:val="single"/>
          <w:lang w:eastAsia="ar-SA"/>
        </w:rPr>
        <w:t>Затраты на информационно-коммуникационные технологии</w:t>
      </w:r>
    </w:p>
    <w:p w:rsidR="00D12435" w:rsidRPr="00B86AAC" w:rsidRDefault="00D12435" w:rsidP="00D12435">
      <w:pPr>
        <w:suppressAutoHyphens/>
        <w:autoSpaceDE w:val="0"/>
        <w:jc w:val="center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2.1. Затраты на услуги связи</w:t>
      </w:r>
      <w:r w:rsidRPr="00B86AAC">
        <w:rPr>
          <w:rFonts w:ascii="Times New Roman" w:hAnsi="Times New Roman" w:cs="Times New Roman"/>
          <w:b/>
          <w:i/>
          <w:color w:val="auto"/>
          <w:lang w:eastAsia="ar-SA"/>
        </w:rPr>
        <w:t>:</w:t>
      </w:r>
    </w:p>
    <w:p w:rsidR="00D12435" w:rsidRPr="00B86AAC" w:rsidRDefault="00D12435" w:rsidP="00D12435">
      <w:pPr>
        <w:tabs>
          <w:tab w:val="left" w:pos="709"/>
        </w:tabs>
        <w:suppressAutoHyphens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1) затраты на абонентскую плату местных телефонных соединений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09550" cy="219075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1"/>
        </w:rPr>
        <w:drawing>
          <wp:inline distT="0" distB="0" distL="0" distR="0">
            <wp:extent cx="1647825" cy="419100"/>
            <wp:effectExtent l="19050" t="0" r="9525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76225" cy="219075"/>
            <wp:effectExtent l="19050" t="0" r="9525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 – 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абонентских номеров пользовательского (оконечного) оборудования,   подключенного к сети местной телефонной связи, используемых для передачи голосовой информации (далее – абонентский номер для передачи голосовой информации) с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абонентской платой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76225" cy="2190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ежемесячная i-я абонентская плата в расчете на 1 абонентский номер для передачи голосовой информации;</w:t>
      </w:r>
    </w:p>
    <w:p w:rsidR="00D12435" w:rsidRPr="00B86AAC" w:rsidRDefault="00AF2FEF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AF2FE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" o:spid="_x0000_s1033" type="#_x0000_t202" style="position:absolute;left:0;text-align:left;margin-left:4.1pt;margin-top:26.15pt;width:493pt;height:2in;z-index:251656192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4253"/>
                    <w:gridCol w:w="1843"/>
                    <w:gridCol w:w="1559"/>
                    <w:gridCol w:w="1863"/>
                  </w:tblGrid>
                  <w:tr w:rsidR="00355B1D" w:rsidRPr="001540ED" w:rsidTr="000D3D3A">
                    <w:tc>
                      <w:tcPr>
                        <w:tcW w:w="4253" w:type="dxa"/>
                        <w:vAlign w:val="center"/>
                      </w:tcPr>
                      <w:p w:rsidR="00355B1D" w:rsidRPr="001E059C" w:rsidRDefault="00355B1D">
                        <w:pPr>
                          <w:tabs>
                            <w:tab w:val="left" w:pos="567"/>
                          </w:tabs>
                          <w:autoSpaceDE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1E059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Категории /группы должностей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355B1D" w:rsidRPr="001E059C" w:rsidRDefault="00355B1D">
                        <w:pPr>
                          <w:tabs>
                            <w:tab w:val="left" w:pos="567"/>
                          </w:tabs>
                          <w:autoSpaceDE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1E059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Планируемое </w:t>
                        </w:r>
                      </w:p>
                      <w:p w:rsidR="00355B1D" w:rsidRPr="001E059C" w:rsidRDefault="00355B1D">
                        <w:pPr>
                          <w:tabs>
                            <w:tab w:val="left" w:pos="567"/>
                          </w:tabs>
                          <w:autoSpaceDE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1E059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количество месяцев предоставления услуги 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:rsidR="00355B1D" w:rsidRPr="001E059C" w:rsidRDefault="00355B1D">
                        <w:pPr>
                          <w:tabs>
                            <w:tab w:val="left" w:pos="567"/>
                          </w:tabs>
                          <w:autoSpaceDE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1E059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Количество абонентских номеров </w:t>
                        </w:r>
                        <w:r w:rsidRPr="001E059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br/>
                          <w:t>(не более)</w:t>
                        </w:r>
                      </w:p>
                    </w:tc>
                    <w:tc>
                      <w:tcPr>
                        <w:tcW w:w="1863" w:type="dxa"/>
                        <w:vAlign w:val="center"/>
                      </w:tcPr>
                      <w:p w:rsidR="00355B1D" w:rsidRPr="001E059C" w:rsidRDefault="00355B1D">
                        <w:pPr>
                          <w:tabs>
                            <w:tab w:val="left" w:pos="567"/>
                          </w:tabs>
                          <w:autoSpaceDE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1E059C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Цена за 1 абонентский номер, руб. (не более)</w:t>
                        </w:r>
                      </w:p>
                    </w:tc>
                  </w:tr>
                  <w:tr w:rsidR="00355B1D" w:rsidRPr="001540ED" w:rsidTr="00355B1D">
                    <w:tc>
                      <w:tcPr>
                        <w:tcW w:w="9518" w:type="dxa"/>
                        <w:gridSpan w:val="4"/>
                        <w:vAlign w:val="center"/>
                      </w:tcPr>
                      <w:p w:rsidR="00355B1D" w:rsidRPr="00B86AAC" w:rsidRDefault="00355B1D" w:rsidP="00355B1D">
                        <w:pPr>
                          <w:tabs>
                            <w:tab w:val="left" w:pos="709"/>
                          </w:tabs>
                          <w:suppressAutoHyphens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eastAsia="ar-SA"/>
                          </w:rPr>
                        </w:pPr>
                        <w:r w:rsidRPr="00B86AAC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eastAsia="ar-SA"/>
                          </w:rPr>
                          <w:t xml:space="preserve">Муниципальная должность, высшая, главная, ведущая и старшая </w:t>
                        </w:r>
                      </w:p>
                      <w:p w:rsidR="00355B1D" w:rsidRPr="001E059C" w:rsidRDefault="00355B1D" w:rsidP="00355B1D">
                        <w:pPr>
                          <w:tabs>
                            <w:tab w:val="left" w:pos="567"/>
                          </w:tabs>
                          <w:autoSpaceDE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B86AAC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eastAsia="ar-SA"/>
                          </w:rPr>
                          <w:t>группы должностей муниципальной службы</w:t>
                        </w:r>
                      </w:p>
                    </w:tc>
                  </w:tr>
                  <w:tr w:rsidR="00355B1D" w:rsidRPr="001540ED" w:rsidTr="000D3D3A">
                    <w:trPr>
                      <w:trHeight w:val="930"/>
                    </w:trPr>
                    <w:tc>
                      <w:tcPr>
                        <w:tcW w:w="4253" w:type="dxa"/>
                        <w:vAlign w:val="center"/>
                      </w:tcPr>
                      <w:p w:rsidR="00355B1D" w:rsidRPr="00DC49BB" w:rsidRDefault="00355B1D" w:rsidP="00355B1D">
                        <w:pPr>
                          <w:tabs>
                            <w:tab w:val="left" w:pos="567"/>
                            <w:tab w:val="left" w:pos="709"/>
                          </w:tabs>
                          <w:suppressAutoHyphens/>
                          <w:autoSpaceDE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355B1D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  <w:lang w:eastAsia="ar-SA"/>
                          </w:rPr>
                          <w:t>Местные телефонные соединения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355B1D" w:rsidRPr="00DC49BB" w:rsidRDefault="00355B1D">
                        <w:pPr>
                          <w:tabs>
                            <w:tab w:val="left" w:pos="567"/>
                          </w:tabs>
                          <w:autoSpaceDE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C49B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559" w:type="dxa"/>
                        <w:vAlign w:val="center"/>
                      </w:tcPr>
                      <w:p w:rsidR="00355B1D" w:rsidRPr="00355B1D" w:rsidRDefault="00355B1D">
                        <w:pPr>
                          <w:tabs>
                            <w:tab w:val="left" w:pos="567"/>
                          </w:tabs>
                          <w:autoSpaceDE w:val="0"/>
                          <w:jc w:val="center"/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</w:pPr>
                        <w:r w:rsidRPr="00355B1D">
                          <w:rPr>
                            <w:rFonts w:ascii="Times New Roman" w:hAnsi="Times New Roman" w:cs="Times New Roman"/>
                            <w:color w:val="auto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863" w:type="dxa"/>
                        <w:vAlign w:val="center"/>
                      </w:tcPr>
                      <w:p w:rsidR="00355B1D" w:rsidRPr="00DC49BB" w:rsidRDefault="00355B1D">
                        <w:pPr>
                          <w:tabs>
                            <w:tab w:val="left" w:pos="567"/>
                          </w:tabs>
                          <w:autoSpaceDE w:val="0"/>
                          <w:ind w:right="-3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DC49BB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 соответствии с тарифами</w:t>
                        </w:r>
                      </w:p>
                    </w:tc>
                  </w:tr>
                </w:tbl>
                <w:p w:rsidR="00355B1D" w:rsidRDefault="00355B1D" w:rsidP="00D12435">
                  <w: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6E59F2"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95275" cy="2190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месяцев предоставления услуги с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абонентской платой.</w:t>
      </w:r>
    </w:p>
    <w:p w:rsidR="00355B1D" w:rsidRDefault="00355B1D" w:rsidP="00D12435">
      <w:pPr>
        <w:tabs>
          <w:tab w:val="left" w:pos="709"/>
        </w:tabs>
        <w:suppressAutoHyphens/>
        <w:autoSpaceDE w:val="0"/>
        <w:autoSpaceDN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355B1D" w:rsidRDefault="00355B1D" w:rsidP="00D12435">
      <w:pPr>
        <w:tabs>
          <w:tab w:val="left" w:pos="709"/>
        </w:tabs>
        <w:suppressAutoHyphens/>
        <w:autoSpaceDE w:val="0"/>
        <w:autoSpaceDN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tabs>
          <w:tab w:val="left" w:pos="709"/>
        </w:tabs>
        <w:suppressAutoHyphens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6"/>
          <w:szCs w:val="22"/>
          <w:lang w:eastAsia="en-US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2) 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Расчет нормативных затрат на повременную оплату междугородних и международных телефонных соединений (</w:t>
      </w:r>
      <w:proofErr w:type="spellStart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Змг</w:t>
      </w:r>
      <w:proofErr w:type="spell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) рассчитываются по формуле:</w:t>
      </w:r>
    </w:p>
    <w:p w:rsidR="00D12435" w:rsidRPr="00B86AAC" w:rsidRDefault="00D12435" w:rsidP="00D12435">
      <w:pPr>
        <w:tabs>
          <w:tab w:val="left" w:pos="709"/>
        </w:tabs>
        <w:suppressAutoHyphens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 </w:t>
      </w:r>
    </w:p>
    <w:p w:rsidR="00D12435" w:rsidRPr="00B86AAC" w:rsidRDefault="00D12435" w:rsidP="00D12435">
      <w:pPr>
        <w:tabs>
          <w:tab w:val="left" w:pos="709"/>
        </w:tabs>
        <w:suppressAutoHyphens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proofErr w:type="spell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Змг=</w:t>
      </w:r>
      <w:proofErr w:type="spell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 xml:space="preserve">∑ </w:t>
      </w:r>
      <w:proofErr w:type="spell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ni</w:t>
      </w:r>
      <w:proofErr w:type="spell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 xml:space="preserve"> </w:t>
      </w:r>
      <w:proofErr w:type="spellStart"/>
      <w:proofErr w:type="gram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Ki</w:t>
      </w:r>
      <w:proofErr w:type="gram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мг</w:t>
      </w:r>
      <w:proofErr w:type="spell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*</w:t>
      </w:r>
      <w:proofErr w:type="spell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Цiмг</w:t>
      </w:r>
      <w:proofErr w:type="spell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*</w:t>
      </w:r>
      <w:proofErr w:type="spell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Пiмг</w:t>
      </w:r>
      <w:proofErr w:type="spell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,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где:</w:t>
      </w:r>
    </w:p>
    <w:p w:rsidR="00D12435" w:rsidRPr="00B86AAC" w:rsidRDefault="00D12435" w:rsidP="00D12435">
      <w:pPr>
        <w:tabs>
          <w:tab w:val="left" w:pos="709"/>
        </w:tabs>
        <w:suppressAutoHyphens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proofErr w:type="spell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Kiм</w:t>
      </w:r>
      <w:proofErr w:type="gram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г</w:t>
      </w:r>
      <w:proofErr w:type="spell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-</w:t>
      </w:r>
      <w:proofErr w:type="gram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абонентских номеров для передачи голосовой информации, используемых для </w:t>
      </w:r>
      <w:r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междугородних и международных телефонных соединений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с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val="en-US" w:eastAsia="ar-SA"/>
        </w:rPr>
        <w:t>i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-м тарифом;</w:t>
      </w:r>
    </w:p>
    <w:p w:rsidR="00D12435" w:rsidRPr="00B86AAC" w:rsidRDefault="00D12435" w:rsidP="00D12435">
      <w:pPr>
        <w:tabs>
          <w:tab w:val="left" w:pos="709"/>
        </w:tabs>
        <w:suppressAutoHyphens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proofErr w:type="spell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Цiм</w:t>
      </w:r>
      <w:proofErr w:type="gram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г</w:t>
      </w:r>
      <w:proofErr w:type="spell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-</w:t>
      </w:r>
      <w:proofErr w:type="gram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цена минуты разговора при </w:t>
      </w:r>
      <w:r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междугородних и международных телефонных соединений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по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i-му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тарифу</w:t>
      </w:r>
      <w:r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;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proofErr w:type="spell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Пiм</w:t>
      </w:r>
      <w:proofErr w:type="gramStart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г</w:t>
      </w:r>
      <w:proofErr w:type="spellEnd"/>
      <w:r w:rsidRPr="00B86AAC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/>
        </w:rPr>
        <w:t>-</w:t>
      </w:r>
      <w:proofErr w:type="gram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продолжительность </w:t>
      </w:r>
      <w:r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междугородних и международных телефонных соединений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в месяц в расчете на 1 абонентский номер для передачи голосовой информации по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val="en-US" w:eastAsia="ar-SA"/>
        </w:rPr>
        <w:t>i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-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му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тарифу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4678"/>
        <w:gridCol w:w="1418"/>
        <w:gridCol w:w="1787"/>
        <w:gridCol w:w="1898"/>
      </w:tblGrid>
      <w:tr w:rsidR="00D12435" w:rsidRPr="00B86AAC" w:rsidTr="00F04CB6">
        <w:trPr>
          <w:trHeight w:val="33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Наименование тарифа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Количество абонентских номеров (не более)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Стоимость тарифа за минуту, руб. (без учета НДС)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Количество минут в месяц, на 1 сотрудника (не более)</w:t>
            </w:r>
          </w:p>
        </w:tc>
      </w:tr>
      <w:tr w:rsidR="00D12435" w:rsidRPr="00B86AAC" w:rsidTr="00F04CB6">
        <w:trPr>
          <w:trHeight w:val="685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Муниципальная должность, высшая, главная, ведущая и старшая </w:t>
            </w:r>
          </w:p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группы должностей муниципальной службы</w:t>
            </w:r>
          </w:p>
        </w:tc>
      </w:tr>
      <w:tr w:rsidR="00D12435" w:rsidRPr="00B86AAC" w:rsidTr="00F04CB6">
        <w:trPr>
          <w:trHeight w:val="37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Междугородние и </w:t>
            </w:r>
            <w:r w:rsidRPr="00B86A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международные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телефонные соединения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355B1D" w:rsidRDefault="00F200E6" w:rsidP="00F04CB6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В соответствии с тарифами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10</w:t>
            </w:r>
          </w:p>
        </w:tc>
      </w:tr>
    </w:tbl>
    <w:p w:rsidR="00D12435" w:rsidRPr="00B86AAC" w:rsidRDefault="00D12435" w:rsidP="00D12435">
      <w:pPr>
        <w:tabs>
          <w:tab w:val="left" w:pos="-142"/>
        </w:tabs>
        <w:suppressAutoHyphens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tabs>
          <w:tab w:val="left" w:pos="709"/>
        </w:tabs>
        <w:suppressAutoHyphens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Примечание: 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Количество минут в месяц на обеспечение функций органов местного самоуправления внутригородского муниципального образования </w:t>
      </w:r>
      <w:r w:rsidRPr="0015094E">
        <w:rPr>
          <w:rFonts w:ascii="Times New Roman" w:hAnsi="Times New Roman" w:cs="Times New Roman"/>
          <w:color w:val="auto"/>
          <w:lang w:eastAsia="ar-SA"/>
        </w:rPr>
        <w:t xml:space="preserve">города федерального </w:t>
      </w:r>
      <w:r w:rsidRPr="0015094E">
        <w:rPr>
          <w:rFonts w:ascii="Times New Roman" w:hAnsi="Times New Roman" w:cs="Times New Roman"/>
          <w:color w:val="auto"/>
          <w:lang w:eastAsia="ar-SA"/>
        </w:rPr>
        <w:lastRenderedPageBreak/>
        <w:t xml:space="preserve">значения </w:t>
      </w:r>
      <w:r w:rsidRPr="00B86AAC">
        <w:rPr>
          <w:rFonts w:ascii="Times New Roman" w:hAnsi="Times New Roman" w:cs="Times New Roman"/>
          <w:color w:val="auto"/>
          <w:lang w:eastAsia="ar-SA"/>
        </w:rPr>
        <w:t>Санкт-Петербурга муниципальн</w:t>
      </w:r>
      <w:r w:rsidR="007B1863">
        <w:rPr>
          <w:rFonts w:ascii="Times New Roman" w:hAnsi="Times New Roman" w:cs="Times New Roman"/>
          <w:color w:val="auto"/>
          <w:lang w:eastAsia="ar-SA"/>
        </w:rPr>
        <w:t>ый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округ </w:t>
      </w:r>
      <w:proofErr w:type="spellStart"/>
      <w:r w:rsidR="007B1863">
        <w:rPr>
          <w:rFonts w:ascii="Times New Roman" w:hAnsi="Times New Roman" w:cs="Times New Roman"/>
          <w:color w:val="auto"/>
          <w:lang w:eastAsia="ar-SA"/>
        </w:rPr>
        <w:t>Юго-Запад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 xml:space="preserve"> может отличаться от приведенного в зависимости от решаемых административных задач.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При этом оплата услуг связи осуществляется в пределах доведенных лимитов бюджетных обязательств. 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3) затраты на передачу данных с использованием информационно-телекоммуникационной сети "Интернет" и услуг Интернет-провайдеров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171450" cy="219075"/>
            <wp:effectExtent l="19050" t="0" r="0" b="0"/>
            <wp:docPr id="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) 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1"/>
        </w:rPr>
        <w:drawing>
          <wp:inline distT="0" distB="0" distL="0" distR="0">
            <wp:extent cx="1533525" cy="419100"/>
            <wp:effectExtent l="19050" t="0" r="9525" b="0"/>
            <wp:docPr id="1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47650" cy="219075"/>
            <wp:effectExtent l="19050" t="0" r="0" b="0"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– количество каналов передачи данных сети Интернет с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пропускной способностью;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09550" cy="219075"/>
            <wp:effectExtent l="19050" t="0" r="0" b="0"/>
            <wp:docPr id="1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месячная цена аренды канала передачи данных сети Интернет с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пропускной способностью;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57175" cy="219075"/>
            <wp:effectExtent l="19050" t="0" r="9525" b="0"/>
            <wp:docPr id="1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</w:t>
      </w:r>
      <w:proofErr w:type="gram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месяцев аренды канала передачи данных сети</w:t>
      </w:r>
      <w:proofErr w:type="gram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Интернет с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пропускной способностью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.</w:t>
      </w:r>
    </w:p>
    <w:tbl>
      <w:tblPr>
        <w:tblW w:w="9949" w:type="dxa"/>
        <w:tblInd w:w="-20" w:type="dxa"/>
        <w:tblLayout w:type="fixed"/>
        <w:tblLook w:val="0000"/>
      </w:tblPr>
      <w:tblGrid>
        <w:gridCol w:w="2963"/>
        <w:gridCol w:w="1843"/>
        <w:gridCol w:w="2518"/>
        <w:gridCol w:w="2625"/>
      </w:tblGrid>
      <w:tr w:rsidR="00D12435" w:rsidRPr="00B86AAC" w:rsidTr="00F04CB6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Категории /группы должностей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Количество каналов передачи данных сети Интернет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Месячная цена аренды канала передачи данных сети Интернет (руб.)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Количество </w:t>
            </w:r>
            <w:proofErr w:type="gram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месяцев аренды канала передачи данных сети</w:t>
            </w:r>
            <w:proofErr w:type="gram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 Интернет</w:t>
            </w:r>
          </w:p>
        </w:tc>
      </w:tr>
      <w:tr w:rsidR="00D12435" w:rsidRPr="00B86AAC" w:rsidTr="00F04CB6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1065"/>
              </w:tabs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Муниципальная должность, высшая, главная, ведущая и старшая группы должностей муниципальной службы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лиц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исполняющих обязанности по техническому обеспечению деятельности 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1065"/>
              </w:tabs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D12435" w:rsidRPr="00B86AAC" w:rsidRDefault="00D12435" w:rsidP="00F04CB6">
            <w:pPr>
              <w:tabs>
                <w:tab w:val="left" w:pos="1065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355B1D" w:rsidRDefault="00D12435" w:rsidP="00F04CB6">
            <w:pPr>
              <w:tabs>
                <w:tab w:val="left" w:pos="1065"/>
              </w:tabs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D12435" w:rsidRPr="00EC7BF7" w:rsidRDefault="00D12435" w:rsidP="00355B1D">
            <w:pPr>
              <w:tabs>
                <w:tab w:val="left" w:pos="1065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="00EC7BF7"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 w:rsidR="00355B1D"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2 0</w:t>
            </w:r>
            <w:r w:rsidR="00EC7BF7"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</w:t>
            </w:r>
            <w:r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1065"/>
              </w:tabs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D12435" w:rsidRPr="00B86AAC" w:rsidRDefault="00D12435" w:rsidP="00F04CB6">
            <w:pPr>
              <w:tabs>
                <w:tab w:val="left" w:pos="1065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12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4) затраты на оплату иных услуг связи в сфере информационно-коммуникационных технологий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200025" cy="219075"/>
            <wp:effectExtent l="19050" t="0" r="9525" b="0"/>
            <wp:docPr id="1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) 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742950" cy="552450"/>
            <wp:effectExtent l="19050" t="0" r="0" b="0"/>
            <wp:docPr id="1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где </w:t>
      </w:r>
      <w:r w:rsidR="006E59F2"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219075" cy="219075"/>
            <wp:effectExtent l="19050" t="0" r="9525" b="0"/>
            <wp:docPr id="1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цена по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иной услуге связи, определяемая по фактическим данным отчетного финансового года.</w:t>
      </w:r>
    </w:p>
    <w:tbl>
      <w:tblPr>
        <w:tblW w:w="9611" w:type="dxa"/>
        <w:tblInd w:w="108" w:type="dxa"/>
        <w:tblLayout w:type="fixed"/>
        <w:tblLook w:val="0000"/>
      </w:tblPr>
      <w:tblGrid>
        <w:gridCol w:w="3969"/>
        <w:gridCol w:w="1276"/>
        <w:gridCol w:w="1134"/>
        <w:gridCol w:w="1843"/>
        <w:gridCol w:w="1389"/>
      </w:tblGrid>
      <w:tr w:rsidR="00D12435" w:rsidRPr="00B86AAC" w:rsidTr="00355B1D">
        <w:trPr>
          <w:trHeight w:val="6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Единица </w:t>
            </w:r>
            <w:proofErr w:type="spellStart"/>
            <w:proofErr w:type="gram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измере-ния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Кол-во, </w:t>
            </w:r>
          </w:p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Цена за единицу, руб.</w:t>
            </w:r>
          </w:p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(не более)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Периоди</w:t>
            </w:r>
            <w:proofErr w:type="gram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ч</w:t>
            </w:r>
            <w:proofErr w:type="spell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-</w:t>
            </w:r>
            <w:proofErr w:type="gram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ность</w:t>
            </w:r>
            <w:proofErr w:type="spellEnd"/>
          </w:p>
        </w:tc>
      </w:tr>
      <w:tr w:rsidR="00D12435" w:rsidRPr="00B86AAC" w:rsidTr="00355B1D">
        <w:trPr>
          <w:trHeight w:val="56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355B1D" w:rsidRDefault="008B1512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Доступ в</w:t>
            </w:r>
            <w:r w:rsidR="004F3ACC"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СУФД </w:t>
            </w:r>
            <w:r w:rsidR="00ED2019"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для связи с </w:t>
            </w:r>
            <w:r w:rsidR="00631919"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ЕМТС Смольного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355B1D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355B1D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355B1D" w:rsidRDefault="00ED2019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1 000</w:t>
            </w:r>
            <w:r w:rsidR="00D12435" w:rsidRPr="00355B1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ED2019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12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355B1D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5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) </w:t>
      </w:r>
      <w:r w:rsidR="00D12435"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затраты на оплату услуг связи проводного радиовещания (</w:t>
      </w:r>
      <w:proofErr w:type="spellStart"/>
      <w:r w:rsidR="00D12435"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З</w:t>
      </w:r>
      <w:r w:rsidR="00D12435" w:rsidRPr="00B86AAC">
        <w:rPr>
          <w:rFonts w:ascii="Times New Roman" w:eastAsia="Times New Roman" w:hAnsi="Times New Roman" w:cs="Times New Roman"/>
          <w:color w:val="auto"/>
          <w:sz w:val="22"/>
          <w:szCs w:val="22"/>
          <w:vertAlign w:val="subscript"/>
          <w:lang w:eastAsia="en-US"/>
        </w:rPr>
        <w:t>рад</w:t>
      </w:r>
      <w:proofErr w:type="spellEnd"/>
      <w:r w:rsidR="00D12435"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)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tabs>
          <w:tab w:val="left" w:pos="709"/>
        </w:tabs>
        <w:suppressAutoHyphens/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proofErr w:type="spellStart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З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vertAlign w:val="subscript"/>
          <w:lang w:eastAsia="en-US"/>
        </w:rPr>
        <w:t>рад</w:t>
      </w:r>
      <w:proofErr w:type="spell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= ∑</w:t>
      </w:r>
      <w:r w:rsidRPr="00B86AAC">
        <w:rPr>
          <w:rFonts w:ascii="Times New Roman" w:hAnsi="Times New Roman" w:cs="Times New Roman"/>
          <w:noProof/>
          <w:color w:val="auto"/>
          <w:position w:val="-5"/>
          <w:lang w:val="en-US"/>
        </w:rPr>
        <w:t>Q</w:t>
      </w:r>
      <w:r w:rsidRPr="00B86AAC">
        <w:rPr>
          <w:rFonts w:ascii="Times New Roman" w:hAnsi="Times New Roman" w:cs="Times New Roman"/>
          <w:noProof/>
          <w:color w:val="auto"/>
          <w:position w:val="-5"/>
          <w:vertAlign w:val="subscript"/>
        </w:rPr>
        <w:t xml:space="preserve"> </w:t>
      </w:r>
      <w:r w:rsidRPr="00B86AAC">
        <w:rPr>
          <w:rFonts w:ascii="Times New Roman" w:hAnsi="Times New Roman" w:cs="Times New Roman"/>
          <w:noProof/>
          <w:color w:val="auto"/>
          <w:position w:val="-5"/>
          <w:vertAlign w:val="subscript"/>
          <w:lang w:val="en-US"/>
        </w:rPr>
        <w:t>i</w:t>
      </w:r>
      <w:r w:rsidRPr="00B86AAC">
        <w:rPr>
          <w:rFonts w:ascii="Times New Roman" w:hAnsi="Times New Roman" w:cs="Times New Roman"/>
          <w:noProof/>
          <w:color w:val="auto"/>
          <w:position w:val="-5"/>
          <w:vertAlign w:val="subscript"/>
        </w:rPr>
        <w:t>рад</w:t>
      </w:r>
      <w:r w:rsidRPr="00B86AAC">
        <w:rPr>
          <w:rFonts w:ascii="Times New Roman" w:hAnsi="Times New Roman" w:cs="Times New Roman"/>
          <w:noProof/>
          <w:color w:val="auto"/>
          <w:position w:val="-5"/>
        </w:rPr>
        <w:t xml:space="preserve"> </w:t>
      </w:r>
      <w:proofErr w:type="spellStart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x</w:t>
      </w:r>
      <w:proofErr w:type="spell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 w:rsidRPr="00B86AAC">
        <w:rPr>
          <w:rFonts w:ascii="Times New Roman" w:hAnsi="Times New Roman" w:cs="Times New Roman"/>
          <w:noProof/>
          <w:color w:val="auto"/>
          <w:position w:val="-5"/>
        </w:rPr>
        <w:t>Т</w:t>
      </w:r>
      <w:r w:rsidRPr="00B86AAC">
        <w:rPr>
          <w:rFonts w:ascii="Times New Roman" w:hAnsi="Times New Roman" w:cs="Times New Roman"/>
          <w:noProof/>
          <w:color w:val="auto"/>
          <w:position w:val="-5"/>
          <w:vertAlign w:val="subscript"/>
          <w:lang w:val="en-US"/>
        </w:rPr>
        <w:t>i</w:t>
      </w:r>
      <w:r w:rsidRPr="00B86AAC">
        <w:rPr>
          <w:rFonts w:ascii="Times New Roman" w:hAnsi="Times New Roman" w:cs="Times New Roman"/>
          <w:noProof/>
          <w:color w:val="auto"/>
          <w:position w:val="-5"/>
          <w:vertAlign w:val="subscript"/>
        </w:rPr>
        <w:t>рад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</w:t>
      </w:r>
      <w:proofErr w:type="spellStart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x</w:t>
      </w:r>
      <w:proofErr w:type="spell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М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vertAlign w:val="subscript"/>
          <w:lang w:eastAsia="en-US"/>
        </w:rPr>
        <w:t>рад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,</w:t>
      </w:r>
    </w:p>
    <w:p w:rsidR="00D12435" w:rsidRPr="00B86AAC" w:rsidRDefault="00D12435" w:rsidP="00D12435">
      <w:pPr>
        <w:tabs>
          <w:tab w:val="left" w:pos="709"/>
        </w:tabs>
        <w:suppressAutoHyphens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</w:p>
    <w:p w:rsidR="00D12435" w:rsidRPr="00B86AAC" w:rsidRDefault="00D12435" w:rsidP="00D12435">
      <w:pPr>
        <w:tabs>
          <w:tab w:val="left" w:pos="709"/>
        </w:tabs>
        <w:suppressAutoHyphens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proofErr w:type="spellStart"/>
      <w:proofErr w:type="gramStart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val="en-US" w:eastAsia="en-US"/>
        </w:rPr>
        <w:t>Q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vertAlign w:val="subscript"/>
          <w:lang w:val="en-US" w:eastAsia="en-US"/>
        </w:rPr>
        <w:t>i</w:t>
      </w:r>
      <w:proofErr w:type="spell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vertAlign w:val="subscript"/>
          <w:lang w:eastAsia="en-US"/>
        </w:rPr>
        <w:t xml:space="preserve">рад 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-</w:t>
      </w:r>
      <w:proofErr w:type="gram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количество радиоточек</w:t>
      </w:r>
      <w:r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;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noProof/>
          <w:color w:val="auto"/>
          <w:position w:val="-5"/>
        </w:rPr>
        <w:t>Т</w:t>
      </w:r>
      <w:r w:rsidRPr="00B86AAC">
        <w:rPr>
          <w:rFonts w:ascii="Times New Roman" w:hAnsi="Times New Roman" w:cs="Times New Roman"/>
          <w:noProof/>
          <w:color w:val="auto"/>
          <w:position w:val="-5"/>
          <w:vertAlign w:val="subscript"/>
          <w:lang w:val="en-US"/>
        </w:rPr>
        <w:t>i</w:t>
      </w:r>
      <w:r w:rsidRPr="00B86AAC">
        <w:rPr>
          <w:rFonts w:ascii="Times New Roman" w:hAnsi="Times New Roman" w:cs="Times New Roman"/>
          <w:noProof/>
          <w:color w:val="auto"/>
          <w:position w:val="-5"/>
          <w:vertAlign w:val="subscript"/>
        </w:rPr>
        <w:t>рад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–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регулируемый тариф на </w:t>
      </w:r>
      <w:r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услуги связи проводного радиовещания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на основании действующих тарифов Оператора связи;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М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vertAlign w:val="subscript"/>
          <w:lang w:eastAsia="en-US"/>
        </w:rPr>
        <w:t>рад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- </w:t>
      </w:r>
      <w:r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количество месяцев услуг связи проводного радиовещания.</w:t>
      </w:r>
    </w:p>
    <w:tbl>
      <w:tblPr>
        <w:tblW w:w="9639" w:type="dxa"/>
        <w:tblInd w:w="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01"/>
        <w:gridCol w:w="3119"/>
        <w:gridCol w:w="4819"/>
      </w:tblGrid>
      <w:tr w:rsidR="00D12435" w:rsidRPr="00B86AAC" w:rsidTr="00F04CB6"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D12435" w:rsidRPr="00B86AAC" w:rsidRDefault="00D12435" w:rsidP="00F04CB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  <w:t>Кол-во радиоточек,</w:t>
            </w:r>
          </w:p>
          <w:p w:rsidR="00D12435" w:rsidRPr="00B86AAC" w:rsidRDefault="00D12435" w:rsidP="00F04CB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</w:pPr>
            <w:proofErr w:type="spellStart"/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 w:eastAsia="en-US"/>
              </w:rPr>
              <w:t>Q</w:t>
            </w:r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vertAlign w:val="subscript"/>
                <w:lang w:val="en-US" w:eastAsia="en-US"/>
              </w:rPr>
              <w:t>i</w:t>
            </w:r>
            <w:proofErr w:type="spellEnd"/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vertAlign w:val="subscript"/>
                <w:lang w:eastAsia="en-US"/>
              </w:rPr>
              <w:t>рад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D12435" w:rsidRPr="00B86AAC" w:rsidRDefault="00D12435" w:rsidP="00F04CB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  <w:t>ежемесячная  абонентская плата</w:t>
            </w:r>
            <w:r w:rsidR="006E59F2">
              <w:rPr>
                <w:rFonts w:ascii="Times New Roman" w:hAnsi="Times New Roman" w:cs="Times New Roman"/>
                <w:b/>
                <w:noProof/>
                <w:color w:val="auto"/>
                <w:kern w:val="1"/>
                <w:sz w:val="20"/>
                <w:szCs w:val="20"/>
              </w:rPr>
              <w:drawing>
                <wp:inline distT="0" distB="0" distL="0" distR="0">
                  <wp:extent cx="219075" cy="180975"/>
                  <wp:effectExtent l="1905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6AAC"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  <w:t>, не более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D12435" w:rsidRPr="00B86AAC" w:rsidRDefault="00D12435" w:rsidP="00F04CB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  <w:t>Количество месяцев предоставления услуги</w:t>
            </w:r>
          </w:p>
        </w:tc>
      </w:tr>
      <w:tr w:rsidR="00D12435" w:rsidRPr="00B86AAC" w:rsidTr="00F04CB6">
        <w:trPr>
          <w:trHeight w:val="730"/>
        </w:trPr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:rsidR="00D12435" w:rsidRPr="00B86AAC" w:rsidRDefault="00355B1D" w:rsidP="00F04CB6">
            <w:pPr>
              <w:widowControl w:val="0"/>
              <w:suppressAutoHyphens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bidi="hi-IN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:rsidR="00D12435" w:rsidRPr="00B86AAC" w:rsidRDefault="00D12435" w:rsidP="00F04CB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bidi="hi-IN"/>
              </w:rPr>
            </w:pPr>
            <w:r w:rsidRPr="00B86AAC"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bidi="hi-IN"/>
              </w:rPr>
              <w:t>350,0</w:t>
            </w:r>
          </w:p>
        </w:tc>
        <w:tc>
          <w:tcPr>
            <w:tcW w:w="4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  <w:vAlign w:val="center"/>
          </w:tcPr>
          <w:p w:rsidR="00D12435" w:rsidRPr="00B86AAC" w:rsidRDefault="00D12435" w:rsidP="00F04CB6">
            <w:pPr>
              <w:widowControl w:val="0"/>
              <w:suppressAutoHyphens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bidi="hi-IN"/>
              </w:rPr>
            </w:pPr>
            <w:r w:rsidRPr="00B86AAC"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bidi="hi-IN"/>
              </w:rPr>
              <w:t>12</w:t>
            </w:r>
          </w:p>
        </w:tc>
      </w:tr>
    </w:tbl>
    <w:p w:rsidR="00D12435" w:rsidRPr="00B86AAC" w:rsidRDefault="00D12435" w:rsidP="00D12435">
      <w:pPr>
        <w:tabs>
          <w:tab w:val="left" w:pos="567"/>
          <w:tab w:val="left" w:pos="709"/>
        </w:tabs>
        <w:suppressAutoHyphens/>
        <w:spacing w:before="120"/>
        <w:ind w:firstLine="709"/>
        <w:jc w:val="center"/>
        <w:outlineLvl w:val="3"/>
        <w:rPr>
          <w:rFonts w:ascii="Times New Roman" w:hAnsi="Times New Roman" w:cs="Times New Roman"/>
          <w:b/>
          <w:color w:val="auto"/>
        </w:rPr>
      </w:pPr>
      <w:r w:rsidRPr="00B86AAC">
        <w:rPr>
          <w:rFonts w:ascii="Times New Roman" w:hAnsi="Times New Roman" w:cs="Times New Roman"/>
          <w:b/>
          <w:color w:val="auto"/>
        </w:rPr>
        <w:lastRenderedPageBreak/>
        <w:t>2.2. Затраты на содержание имущества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1)  затраты на 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заправку и восстановление картриджей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266700" cy="228600"/>
            <wp:effectExtent l="19050" t="0" r="0" b="0"/>
            <wp:docPr id="2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1"/>
        </w:rPr>
        <w:drawing>
          <wp:inline distT="0" distB="0" distL="0" distR="0">
            <wp:extent cx="1419225" cy="419100"/>
            <wp:effectExtent l="19050" t="0" r="9525" b="0"/>
            <wp:docPr id="25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342900" cy="228600"/>
            <wp:effectExtent l="19050" t="0" r="0" b="0"/>
            <wp:docPr id="2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i-х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услуг </w:t>
      </w:r>
      <w:r w:rsidR="00D12435"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заправок и восстановления </w:t>
      </w:r>
      <w:proofErr w:type="spellStart"/>
      <w:r w:rsidR="00D12435"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i-х</w:t>
      </w:r>
      <w:proofErr w:type="spellEnd"/>
      <w:r w:rsidR="00D12435"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картриджей;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304800" cy="228600"/>
            <wp:effectExtent l="19050" t="0" r="0" b="0"/>
            <wp:docPr id="2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цена услуг </w:t>
      </w:r>
      <w:r w:rsidR="00D12435"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заправки и восстановления </w:t>
      </w:r>
      <w:proofErr w:type="spellStart"/>
      <w:r w:rsidR="00D12435"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i-х</w:t>
      </w:r>
      <w:proofErr w:type="spellEnd"/>
      <w:r w:rsidR="00D12435" w:rsidRPr="00B86AAC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 картриджей.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"/>
        <w:gridCol w:w="4394"/>
        <w:gridCol w:w="1417"/>
        <w:gridCol w:w="1560"/>
        <w:gridCol w:w="1842"/>
      </w:tblGrid>
      <w:tr w:rsidR="00D12435" w:rsidRPr="00B86AAC" w:rsidTr="00F04CB6">
        <w:trPr>
          <w:trHeight w:val="589"/>
        </w:trPr>
        <w:tc>
          <w:tcPr>
            <w:tcW w:w="441" w:type="dxa"/>
            <w:vAlign w:val="center"/>
            <w:hideMark/>
          </w:tcPr>
          <w:p w:rsidR="00D12435" w:rsidRPr="00B86AAC" w:rsidRDefault="00D12435" w:rsidP="00F04CB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94" w:type="dxa"/>
            <w:vAlign w:val="center"/>
            <w:hideMark/>
          </w:tcPr>
          <w:p w:rsidR="00D12435" w:rsidRPr="00B86AAC" w:rsidRDefault="00D12435" w:rsidP="00F04CB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Наименование услуги</w:t>
            </w:r>
          </w:p>
        </w:tc>
        <w:tc>
          <w:tcPr>
            <w:tcW w:w="1417" w:type="dxa"/>
            <w:vAlign w:val="center"/>
            <w:hideMark/>
          </w:tcPr>
          <w:p w:rsidR="00D12435" w:rsidRPr="00B86AAC" w:rsidRDefault="00D12435" w:rsidP="00F04CB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Предельная цена за единицу, руб. (не более)</w:t>
            </w:r>
          </w:p>
        </w:tc>
        <w:tc>
          <w:tcPr>
            <w:tcW w:w="1560" w:type="dxa"/>
            <w:vAlign w:val="center"/>
            <w:hideMark/>
          </w:tcPr>
          <w:p w:rsidR="00D12435" w:rsidRPr="00B86AAC" w:rsidRDefault="00D12435" w:rsidP="00F04CB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Кол-во оказываемых услуг,</w:t>
            </w:r>
            <w:r w:rsidR="006E59F2">
              <w:rPr>
                <w:rFonts w:ascii="Times New Roman" w:hAnsi="Times New Roman" w:cs="Times New Roman"/>
                <w:b/>
                <w:bCs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361950" cy="257175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  <w:hideMark/>
          </w:tcPr>
          <w:p w:rsidR="00D12435" w:rsidRPr="00B86AAC" w:rsidRDefault="00D12435" w:rsidP="00F04CB6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Норматив расходов в год</w:t>
            </w:r>
          </w:p>
        </w:tc>
      </w:tr>
      <w:tr w:rsidR="00D12435" w:rsidRPr="00B86AAC" w:rsidTr="00F04CB6">
        <w:trPr>
          <w:trHeight w:val="563"/>
        </w:trPr>
        <w:tc>
          <w:tcPr>
            <w:tcW w:w="441" w:type="dxa"/>
            <w:vAlign w:val="center"/>
            <w:hideMark/>
          </w:tcPr>
          <w:p w:rsidR="00D12435" w:rsidRPr="00B86AAC" w:rsidRDefault="00D12435" w:rsidP="00F04CB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394" w:type="dxa"/>
            <w:vAlign w:val="center"/>
            <w:hideMark/>
          </w:tcPr>
          <w:p w:rsidR="00D12435" w:rsidRPr="00DF6093" w:rsidRDefault="00D12435" w:rsidP="00F04CB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60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Заправка картриджа </w:t>
            </w:r>
          </w:p>
        </w:tc>
        <w:tc>
          <w:tcPr>
            <w:tcW w:w="1417" w:type="dxa"/>
            <w:vAlign w:val="center"/>
            <w:hideMark/>
          </w:tcPr>
          <w:p w:rsidR="00D12435" w:rsidRPr="00DF6093" w:rsidRDefault="00D12435" w:rsidP="001F01B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60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F01BE" w:rsidRPr="00DF60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000</w:t>
            </w:r>
            <w:r w:rsidRPr="00DF60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560" w:type="dxa"/>
            <w:vAlign w:val="center"/>
            <w:hideMark/>
          </w:tcPr>
          <w:p w:rsidR="00D12435" w:rsidRPr="00DF6093" w:rsidRDefault="001F01BE" w:rsidP="00F04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60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1842" w:type="dxa"/>
            <w:vAlign w:val="center"/>
            <w:hideMark/>
          </w:tcPr>
          <w:p w:rsidR="00D12435" w:rsidRPr="00DF6093" w:rsidRDefault="001F01BE" w:rsidP="00F04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F60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  <w:r w:rsidR="00D12435" w:rsidRPr="00DF60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000,00</w:t>
            </w:r>
          </w:p>
        </w:tc>
      </w:tr>
    </w:tbl>
    <w:p w:rsidR="00D12435" w:rsidRPr="00B86AAC" w:rsidRDefault="00D12435" w:rsidP="00D12435">
      <w:pPr>
        <w:tabs>
          <w:tab w:val="left" w:pos="567"/>
          <w:tab w:val="left" w:pos="709"/>
        </w:tabs>
        <w:suppressAutoHyphens/>
        <w:spacing w:before="120"/>
        <w:ind w:firstLine="709"/>
        <w:jc w:val="both"/>
        <w:outlineLvl w:val="3"/>
        <w:rPr>
          <w:rFonts w:ascii="Times New Roman" w:hAnsi="Times New Roman" w:cs="Times New Roman"/>
          <w:color w:val="auto"/>
        </w:rPr>
      </w:pPr>
    </w:p>
    <w:p w:rsidR="00D12435" w:rsidRPr="00B86AAC" w:rsidRDefault="00D12435" w:rsidP="00D12435">
      <w:pPr>
        <w:widowControl w:val="0"/>
        <w:suppressAutoHyphens/>
        <w:autoSpaceDE w:val="0"/>
        <w:spacing w:before="200"/>
        <w:ind w:firstLine="540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2) </w:t>
      </w:r>
      <w:bookmarkStart w:id="0" w:name="_Hlk113904976"/>
      <w:r w:rsidRPr="00B86AAC">
        <w:rPr>
          <w:rFonts w:ascii="Times New Roman" w:hAnsi="Times New Roman" w:cs="Times New Roman"/>
          <w:color w:val="auto"/>
          <w:lang w:eastAsia="ar-SA"/>
        </w:rPr>
        <w:t xml:space="preserve">Затраты на техническое обслуживание и </w:t>
      </w:r>
      <w:proofErr w:type="spellStart"/>
      <w:r w:rsidRPr="00B86AAC">
        <w:rPr>
          <w:rFonts w:ascii="Times New Roman" w:hAnsi="Times New Roman" w:cs="Times New Roman"/>
          <w:color w:val="auto"/>
          <w:lang w:eastAsia="ar-SA"/>
        </w:rPr>
        <w:t>регламентно-профилактический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 xml:space="preserve"> ремонт принтеров, многофункциональных устройств, копировальных аппаратов</w:t>
      </w:r>
      <w:r w:rsidR="001F01BE" w:rsidRPr="00DF6093">
        <w:rPr>
          <w:rFonts w:ascii="Times New Roman" w:hAnsi="Times New Roman" w:cs="Times New Roman"/>
          <w:color w:val="auto"/>
          <w:lang w:eastAsia="ar-SA"/>
        </w:rPr>
        <w:t>, сервера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и иной оргтехники</w:t>
      </w:r>
      <w:bookmarkEnd w:id="0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proofErr w:type="spellStart"/>
      <w:r w:rsidRPr="00B86AAC">
        <w:rPr>
          <w:rFonts w:ascii="Times New Roman" w:hAnsi="Times New Roman" w:cs="Times New Roman"/>
          <w:color w:val="auto"/>
          <w:lang w:eastAsia="ar-SA"/>
        </w:rPr>
        <w:t>Зрпм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>) определяются по формуле:</w:t>
      </w:r>
    </w:p>
    <w:p w:rsidR="00D12435" w:rsidRPr="00B86AAC" w:rsidRDefault="006E59F2" w:rsidP="00D12435">
      <w:pPr>
        <w:widowControl w:val="0"/>
        <w:suppressAutoHyphens/>
        <w:autoSpaceDE w:val="0"/>
        <w:jc w:val="center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1362075" cy="419100"/>
            <wp:effectExtent l="0" t="0" r="0" b="0"/>
            <wp:docPr id="2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widowControl w:val="0"/>
        <w:suppressAutoHyphens/>
        <w:autoSpaceDE w:val="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D12435" w:rsidRPr="00B86AAC" w:rsidRDefault="00D12435" w:rsidP="00D12435">
      <w:pPr>
        <w:widowControl w:val="0"/>
        <w:suppressAutoHyphens/>
        <w:autoSpaceDE w:val="0"/>
        <w:ind w:firstLine="54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где:</w:t>
      </w:r>
    </w:p>
    <w:p w:rsidR="00D12435" w:rsidRPr="00B86AAC" w:rsidRDefault="00D12435" w:rsidP="00D12435">
      <w:pPr>
        <w:widowControl w:val="0"/>
        <w:suppressAutoHyphens/>
        <w:autoSpaceDE w:val="0"/>
        <w:spacing w:before="200"/>
        <w:ind w:firstLine="54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proofErr w:type="spellStart"/>
      <w:proofErr w:type="gram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Q</w:t>
      </w:r>
      <w:r w:rsidRPr="00B86AAC">
        <w:rPr>
          <w:rFonts w:ascii="Times New Roman" w:hAnsi="Times New Roman" w:cs="Times New Roman"/>
          <w:color w:val="auto"/>
          <w:sz w:val="20"/>
          <w:szCs w:val="20"/>
          <w:vertAlign w:val="subscript"/>
          <w:lang w:eastAsia="ar-SA"/>
        </w:rPr>
        <w:t>i</w:t>
      </w:r>
      <w:proofErr w:type="gramEnd"/>
      <w:r w:rsidRPr="00B86AAC">
        <w:rPr>
          <w:rFonts w:ascii="Times New Roman" w:hAnsi="Times New Roman" w:cs="Times New Roman"/>
          <w:color w:val="auto"/>
          <w:sz w:val="20"/>
          <w:szCs w:val="20"/>
          <w:vertAlign w:val="subscript"/>
          <w:lang w:eastAsia="ar-SA"/>
        </w:rPr>
        <w:t>рпм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- количество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i-х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принтеров, многофункциональных устройств, копировальных аппаратов и иной оргтехники в соответствии с н</w:t>
      </w:r>
      <w:r>
        <w:rPr>
          <w:rFonts w:ascii="Times New Roman" w:hAnsi="Times New Roman" w:cs="Times New Roman"/>
          <w:color w:val="auto"/>
          <w:sz w:val="20"/>
          <w:szCs w:val="20"/>
          <w:lang w:eastAsia="ar-SA"/>
        </w:rPr>
        <w:t>ормативами муниципальных органов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;</w:t>
      </w:r>
    </w:p>
    <w:p w:rsidR="00D12435" w:rsidRPr="00B86AAC" w:rsidRDefault="00D12435" w:rsidP="00D12435">
      <w:pPr>
        <w:widowControl w:val="0"/>
        <w:suppressAutoHyphens/>
        <w:autoSpaceDE w:val="0"/>
        <w:spacing w:before="200"/>
        <w:ind w:firstLine="54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proofErr w:type="spellStart"/>
      <w:proofErr w:type="gram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P</w:t>
      </w:r>
      <w:r w:rsidRPr="00B86AAC">
        <w:rPr>
          <w:rFonts w:ascii="Times New Roman" w:hAnsi="Times New Roman" w:cs="Times New Roman"/>
          <w:color w:val="auto"/>
          <w:sz w:val="20"/>
          <w:szCs w:val="20"/>
          <w:vertAlign w:val="subscript"/>
          <w:lang w:eastAsia="ar-SA"/>
        </w:rPr>
        <w:t>i</w:t>
      </w:r>
      <w:proofErr w:type="gramEnd"/>
      <w:r w:rsidRPr="00B86AAC">
        <w:rPr>
          <w:rFonts w:ascii="Times New Roman" w:hAnsi="Times New Roman" w:cs="Times New Roman"/>
          <w:color w:val="auto"/>
          <w:sz w:val="20"/>
          <w:szCs w:val="20"/>
          <w:vertAlign w:val="subscript"/>
          <w:lang w:eastAsia="ar-SA"/>
        </w:rPr>
        <w:t>рпм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- цена технического обслуживания и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регламентно-профилактического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ремонта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i-х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принтеров, многофункциональных устройств, копировальных аппаратов и иной оргтехники в год.</w:t>
      </w: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after="100" w:afterAutospacing="1"/>
        <w:jc w:val="both"/>
        <w:rPr>
          <w:rFonts w:ascii="Times New Roman" w:hAnsi="Times New Roman" w:cs="Times New Roman"/>
          <w:b/>
          <w:bCs/>
          <w:color w:val="auto"/>
          <w:sz w:val="26"/>
          <w:szCs w:val="20"/>
          <w:lang w:eastAsia="ar-SA"/>
        </w:rPr>
      </w:pP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after="100" w:afterAutospacing="1"/>
        <w:jc w:val="both"/>
        <w:rPr>
          <w:rFonts w:ascii="Times New Roman" w:hAnsi="Times New Roman" w:cs="Times New Roman"/>
          <w:color w:val="auto"/>
          <w:sz w:val="22"/>
          <w:szCs w:val="22"/>
          <w:lang w:eastAsia="ar-SA"/>
        </w:rPr>
      </w:pPr>
      <w:r w:rsidRPr="00B86AAC">
        <w:rPr>
          <w:rFonts w:ascii="Times New Roman" w:hAnsi="Times New Roman" w:cs="Times New Roman"/>
          <w:b/>
          <w:bCs/>
          <w:color w:val="auto"/>
          <w:sz w:val="22"/>
          <w:szCs w:val="22"/>
          <w:lang w:eastAsia="ar-SA"/>
        </w:rPr>
        <w:t xml:space="preserve">Затраты на техническое обслуживание и </w:t>
      </w:r>
      <w:proofErr w:type="spellStart"/>
      <w:r w:rsidRPr="00B86AAC">
        <w:rPr>
          <w:rFonts w:ascii="Times New Roman" w:hAnsi="Times New Roman" w:cs="Times New Roman"/>
          <w:b/>
          <w:bCs/>
          <w:color w:val="auto"/>
          <w:sz w:val="22"/>
          <w:szCs w:val="22"/>
          <w:lang w:eastAsia="ar-SA"/>
        </w:rPr>
        <w:t>регламентно-профилактический</w:t>
      </w:r>
      <w:proofErr w:type="spellEnd"/>
      <w:r w:rsidRPr="00B86AAC">
        <w:rPr>
          <w:rFonts w:ascii="Times New Roman" w:hAnsi="Times New Roman" w:cs="Times New Roman"/>
          <w:b/>
          <w:bCs/>
          <w:color w:val="auto"/>
          <w:sz w:val="22"/>
          <w:szCs w:val="22"/>
          <w:lang w:eastAsia="ar-SA"/>
        </w:rPr>
        <w:t xml:space="preserve"> ремонт принтеров, многофункциональных устройств, копировальных аппаратов и иной оргтехники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1"/>
        <w:gridCol w:w="2410"/>
        <w:gridCol w:w="2268"/>
      </w:tblGrid>
      <w:tr w:rsidR="00D12435" w:rsidRPr="00B86AAC" w:rsidTr="00F04CB6">
        <w:trPr>
          <w:trHeight w:val="274"/>
        </w:trPr>
        <w:tc>
          <w:tcPr>
            <w:tcW w:w="567" w:type="dxa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</w:t>
            </w:r>
            <w:proofErr w:type="spellEnd"/>
            <w:proofErr w:type="gram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/</w:t>
            </w:r>
            <w:proofErr w:type="spell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1" w:type="dxa"/>
            <w:hideMark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Наименование принтеров, многофункциональных устройств и копировальных аппаратов</w:t>
            </w:r>
          </w:p>
        </w:tc>
        <w:tc>
          <w:tcPr>
            <w:tcW w:w="241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принтеров, многофункциональных устройств, копировальных аппаратов и иной оргтехники (</w:t>
            </w:r>
            <w:proofErr w:type="spellStart"/>
            <w:proofErr w:type="gram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Qi</w:t>
            </w:r>
            <w:proofErr w:type="gram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рпм</w:t>
            </w:r>
            <w:proofErr w:type="spell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2268" w:type="dxa"/>
            <w:hideMark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Цена технического обслуживания и </w:t>
            </w:r>
            <w:proofErr w:type="spell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регламентно-профилактического</w:t>
            </w:r>
            <w:proofErr w:type="spell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ремонта принтеров, многофункциональных устройств, копировальных аппаратов и иной оргтехники в год, (руб.) (</w:t>
            </w:r>
            <w:proofErr w:type="spellStart"/>
            <w:proofErr w:type="gram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Pi</w:t>
            </w:r>
            <w:proofErr w:type="gram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лвс</w:t>
            </w:r>
            <w:proofErr w:type="spell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</w:tr>
      <w:tr w:rsidR="00A82D64" w:rsidRPr="00B86AAC" w:rsidTr="00F04CB6">
        <w:trPr>
          <w:trHeight w:val="519"/>
        </w:trPr>
        <w:tc>
          <w:tcPr>
            <w:tcW w:w="567" w:type="dxa"/>
            <w:vAlign w:val="center"/>
          </w:tcPr>
          <w:p w:rsidR="00A82D64" w:rsidRPr="00B86AAC" w:rsidRDefault="00A82D64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4111" w:type="dxa"/>
            <w:vAlign w:val="center"/>
            <w:hideMark/>
          </w:tcPr>
          <w:p w:rsidR="00A82D64" w:rsidRPr="00B86AAC" w:rsidRDefault="00A82D64" w:rsidP="001F01BE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3"/>
                <w:szCs w:val="23"/>
              </w:rPr>
            </w:pPr>
            <w:r w:rsidRPr="00B86AAC">
              <w:rPr>
                <w:rFonts w:ascii="Times New Roman" w:hAnsi="Times New Roman" w:cs="Times New Roman"/>
                <w:sz w:val="23"/>
                <w:szCs w:val="23"/>
              </w:rPr>
              <w:t>Принтер, многофункциональное устройство, копировальный аппарат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D86C9F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сервер </w:t>
            </w:r>
            <w:r w:rsidRPr="00B86AAC">
              <w:rPr>
                <w:rFonts w:ascii="Times New Roman" w:hAnsi="Times New Roman" w:cs="Times New Roman"/>
                <w:sz w:val="23"/>
                <w:szCs w:val="23"/>
              </w:rPr>
              <w:t>и иная оргтехника</w:t>
            </w:r>
          </w:p>
        </w:tc>
        <w:tc>
          <w:tcPr>
            <w:tcW w:w="2410" w:type="dxa"/>
            <w:vAlign w:val="center"/>
            <w:hideMark/>
          </w:tcPr>
          <w:p w:rsidR="00A82D64" w:rsidRPr="00D86C9F" w:rsidRDefault="00A82D64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6C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2268" w:type="dxa"/>
          </w:tcPr>
          <w:p w:rsidR="00A82D64" w:rsidRPr="00D86C9F" w:rsidRDefault="00A82D64" w:rsidP="008A280C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eastAsia="ar-SA"/>
              </w:rPr>
            </w:pPr>
            <w:r w:rsidRPr="00D86C9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eastAsia="ar-SA"/>
              </w:rPr>
              <w:t xml:space="preserve">Не более 150 000,00 </w:t>
            </w:r>
          </w:p>
        </w:tc>
      </w:tr>
      <w:tr w:rsidR="00D12435" w:rsidRPr="00B86AAC" w:rsidTr="00F04CB6">
        <w:trPr>
          <w:trHeight w:val="519"/>
        </w:trPr>
        <w:tc>
          <w:tcPr>
            <w:tcW w:w="567" w:type="dxa"/>
            <w:vMerge w:val="restart"/>
            <w:vAlign w:val="center"/>
          </w:tcPr>
          <w:p w:rsidR="00D12435" w:rsidRPr="00B86AAC" w:rsidRDefault="00A82D64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</w:t>
            </w:r>
          </w:p>
        </w:tc>
        <w:tc>
          <w:tcPr>
            <w:tcW w:w="4111" w:type="dxa"/>
            <w:vMerge w:val="restart"/>
            <w:vAlign w:val="center"/>
            <w:hideMark/>
          </w:tcPr>
          <w:p w:rsidR="00D12435" w:rsidRPr="00B86AAC" w:rsidRDefault="00D12435" w:rsidP="001F01BE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sz w:val="23"/>
                <w:szCs w:val="23"/>
              </w:rPr>
              <w:t>Принтер, многофункциональное устройство, копировальный аппарат</w:t>
            </w:r>
            <w:r w:rsidR="001F01BE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1F01BE" w:rsidRPr="00D86C9F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сервер </w:t>
            </w:r>
            <w:r w:rsidRPr="00B86AAC">
              <w:rPr>
                <w:rFonts w:ascii="Times New Roman" w:hAnsi="Times New Roman" w:cs="Times New Roman"/>
                <w:sz w:val="23"/>
                <w:szCs w:val="23"/>
              </w:rPr>
              <w:t xml:space="preserve">и иная оргтехника </w:t>
            </w:r>
          </w:p>
        </w:tc>
        <w:tc>
          <w:tcPr>
            <w:tcW w:w="2410" w:type="dxa"/>
            <w:vMerge w:val="restart"/>
            <w:vAlign w:val="center"/>
            <w:hideMark/>
          </w:tcPr>
          <w:p w:rsidR="00D12435" w:rsidRPr="00D86C9F" w:rsidRDefault="00D86C9F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6C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</w:p>
        </w:tc>
        <w:tc>
          <w:tcPr>
            <w:tcW w:w="2268" w:type="dxa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  <w:t>Мелкий ремонт (до 30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  <w:r w:rsidRPr="00B86A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  <w:t>мин) 2000,00</w:t>
            </w:r>
          </w:p>
        </w:tc>
      </w:tr>
      <w:tr w:rsidR="00D12435" w:rsidRPr="00B86AAC" w:rsidTr="00F04CB6">
        <w:trPr>
          <w:trHeight w:val="559"/>
        </w:trPr>
        <w:tc>
          <w:tcPr>
            <w:tcW w:w="567" w:type="dxa"/>
            <w:vMerge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D12435" w:rsidRPr="00B86AAC" w:rsidDel="00957CE4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435" w:rsidRPr="00B86AAC" w:rsidDel="003E6483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  <w:t>Мелкий ремонт (30-60 мин) 3500,00</w:t>
            </w:r>
          </w:p>
        </w:tc>
      </w:tr>
      <w:tr w:rsidR="00D12435" w:rsidRPr="00B86AAC" w:rsidTr="00F04CB6">
        <w:trPr>
          <w:trHeight w:val="268"/>
        </w:trPr>
        <w:tc>
          <w:tcPr>
            <w:tcW w:w="567" w:type="dxa"/>
            <w:vMerge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D12435" w:rsidRPr="00B86AAC" w:rsidDel="00957CE4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:rsidR="00D12435" w:rsidRPr="00B86AAC" w:rsidDel="003E6483" w:rsidRDefault="00D12435" w:rsidP="00F04CB6">
            <w:pPr>
              <w:tabs>
                <w:tab w:val="left" w:pos="567"/>
                <w:tab w:val="left" w:pos="709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eastAsia="ar-SA"/>
              </w:rPr>
              <w:t>Мелкий ремонт (60-90 мин) 5000,00</w:t>
            </w:r>
          </w:p>
        </w:tc>
      </w:tr>
    </w:tbl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  <w:lang w:val="en-US"/>
        </w:rPr>
        <w:tab/>
      </w: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lastRenderedPageBreak/>
        <w:t xml:space="preserve">В случае если при наступлении регламентного срока для выполнения работ по техническому обслуживанию и </w:t>
      </w:r>
      <w:proofErr w:type="spellStart"/>
      <w:r w:rsidRPr="00B86AAC">
        <w:rPr>
          <w:rFonts w:ascii="Times New Roman" w:hAnsi="Times New Roman" w:cs="Times New Roman"/>
          <w:color w:val="auto"/>
        </w:rPr>
        <w:t>регламентно-профилактическому</w:t>
      </w:r>
      <w:proofErr w:type="spellEnd"/>
      <w:r w:rsidRPr="00B86AAC">
        <w:rPr>
          <w:rFonts w:ascii="Times New Roman" w:hAnsi="Times New Roman" w:cs="Times New Roman"/>
          <w:color w:val="auto"/>
        </w:rPr>
        <w:t xml:space="preserve"> ремонту принтеров, многофункциональных устройств, копировальных аппаратов и иной оргтехники нецелесообразны, по причине отсутствия необходимости в проведении таких работ по результатам обследования оргтехники, такие работы не проводятся.</w:t>
      </w: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 xml:space="preserve">3) затраты на техническое обслуживание и </w:t>
      </w:r>
      <w:proofErr w:type="spellStart"/>
      <w:r w:rsidRPr="00B86AAC">
        <w:rPr>
          <w:rFonts w:ascii="Times New Roman" w:hAnsi="Times New Roman" w:cs="Times New Roman"/>
          <w:color w:val="auto"/>
        </w:rPr>
        <w:t>регламентно-профилактический</w:t>
      </w:r>
      <w:proofErr w:type="spellEnd"/>
      <w:r w:rsidRPr="00B86AAC">
        <w:rPr>
          <w:rFonts w:ascii="Times New Roman" w:hAnsi="Times New Roman" w:cs="Times New Roman"/>
          <w:color w:val="auto"/>
        </w:rPr>
        <w:t xml:space="preserve"> ремонт системы видеонаблюдения (З</w:t>
      </w:r>
      <w:r w:rsidRPr="00B86AAC">
        <w:rPr>
          <w:rFonts w:ascii="Times New Roman" w:hAnsi="Times New Roman" w:cs="Times New Roman"/>
          <w:color w:val="auto"/>
          <w:vertAlign w:val="subscript"/>
        </w:rPr>
        <w:t>в</w:t>
      </w:r>
      <w:r w:rsidRPr="00B86AAC">
        <w:rPr>
          <w:rFonts w:ascii="Times New Roman" w:hAnsi="Times New Roman" w:cs="Times New Roman"/>
          <w:color w:val="auto"/>
        </w:rPr>
        <w:t>) определяются по формуле:</w:t>
      </w:r>
    </w:p>
    <w:p w:rsidR="00D12435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textAlignment w:val="baseline"/>
        <w:rPr>
          <w:rFonts w:ascii="Times New Roman" w:hAnsi="Times New Roman" w:cs="Times New Roman"/>
          <w:b/>
          <w:color w:val="auto"/>
        </w:rPr>
      </w:pP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textAlignment w:val="baseline"/>
        <w:rPr>
          <w:rFonts w:ascii="Times New Roman" w:hAnsi="Times New Roman" w:cs="Times New Roman"/>
          <w:b/>
          <w:color w:val="auto"/>
        </w:rPr>
      </w:pP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textAlignment w:val="baseline"/>
        <w:rPr>
          <w:rFonts w:ascii="Times New Roman" w:hAnsi="Times New Roman" w:cs="Times New Roman"/>
          <w:b/>
          <w:color w:val="auto"/>
          <w:vertAlign w:val="subscript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</w:rPr>
        <w:t>Зв=</w:t>
      </w:r>
      <w:proofErr w:type="spellEnd"/>
      <w:r w:rsidRPr="00B86AAC">
        <w:rPr>
          <w:rFonts w:ascii="Times New Roman" w:hAnsi="Times New Roman" w:cs="Times New Roman"/>
          <w:b/>
          <w:color w:val="auto"/>
        </w:rPr>
        <w:t>∑</w:t>
      </w:r>
      <w:proofErr w:type="spellStart"/>
      <w:r w:rsidRPr="00B86AAC">
        <w:rPr>
          <w:rFonts w:ascii="Times New Roman" w:hAnsi="Times New Roman" w:cs="Times New Roman"/>
          <w:b/>
          <w:color w:val="auto"/>
          <w:lang w:val="en-US"/>
        </w:rPr>
        <w:t>Q</w:t>
      </w:r>
      <w:r w:rsidRPr="00B86AAC">
        <w:rPr>
          <w:rFonts w:ascii="Times New Roman" w:hAnsi="Times New Roman" w:cs="Times New Roman"/>
          <w:b/>
          <w:color w:val="auto"/>
          <w:vertAlign w:val="subscript"/>
          <w:lang w:val="en-US"/>
        </w:rPr>
        <w:t>i</w:t>
      </w:r>
      <w:proofErr w:type="spellEnd"/>
      <w:proofErr w:type="gramStart"/>
      <w:r w:rsidRPr="00B86AAC">
        <w:rPr>
          <w:rFonts w:ascii="Times New Roman" w:hAnsi="Times New Roman" w:cs="Times New Roman"/>
          <w:b/>
          <w:color w:val="auto"/>
          <w:vertAlign w:val="subscript"/>
        </w:rPr>
        <w:t>в</w:t>
      </w:r>
      <w:proofErr w:type="gramEnd"/>
      <w:r w:rsidRPr="00B86AAC">
        <w:rPr>
          <w:rFonts w:ascii="Times New Roman" w:hAnsi="Times New Roman" w:cs="Times New Roman"/>
          <w:b/>
          <w:color w:val="auto"/>
        </w:rPr>
        <w:t xml:space="preserve"> </w:t>
      </w:r>
      <w:r w:rsidRPr="00B86AAC">
        <w:rPr>
          <w:rFonts w:ascii="Times New Roman" w:hAnsi="Times New Roman" w:cs="Times New Roman"/>
          <w:b/>
          <w:color w:val="auto"/>
          <w:lang w:val="en-US"/>
        </w:rPr>
        <w:t>x</w:t>
      </w:r>
      <w:r w:rsidRPr="00B86AAC">
        <w:rPr>
          <w:rFonts w:ascii="Times New Roman" w:hAnsi="Times New Roman" w:cs="Times New Roman"/>
          <w:b/>
          <w:color w:val="auto"/>
        </w:rPr>
        <w:t xml:space="preserve"> </w:t>
      </w:r>
      <w:r w:rsidRPr="00B86AAC">
        <w:rPr>
          <w:rFonts w:ascii="Times New Roman" w:hAnsi="Times New Roman" w:cs="Times New Roman"/>
          <w:b/>
          <w:color w:val="auto"/>
          <w:lang w:val="en-US"/>
        </w:rPr>
        <w:t>P</w:t>
      </w:r>
      <w:r w:rsidRPr="00B86AAC">
        <w:rPr>
          <w:rFonts w:ascii="Times New Roman" w:hAnsi="Times New Roman" w:cs="Times New Roman"/>
          <w:b/>
          <w:color w:val="auto"/>
          <w:vertAlign w:val="subscript"/>
          <w:lang w:val="en-US"/>
        </w:rPr>
        <w:t>i</w:t>
      </w:r>
      <w:r w:rsidRPr="00B86AAC">
        <w:rPr>
          <w:rFonts w:ascii="Times New Roman" w:hAnsi="Times New Roman" w:cs="Times New Roman"/>
          <w:b/>
          <w:color w:val="auto"/>
          <w:vertAlign w:val="subscript"/>
        </w:rPr>
        <w:t xml:space="preserve">в </w:t>
      </w: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где:</w:t>
      </w: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86AAC">
        <w:rPr>
          <w:rFonts w:ascii="Times New Roman" w:hAnsi="Times New Roman" w:cs="Times New Roman"/>
          <w:b/>
          <w:color w:val="auto"/>
        </w:rPr>
        <w:t>Qi</w:t>
      </w:r>
      <w:proofErr w:type="gramStart"/>
      <w:r w:rsidRPr="00B86AAC">
        <w:rPr>
          <w:rFonts w:ascii="Times New Roman" w:hAnsi="Times New Roman" w:cs="Times New Roman"/>
          <w:b/>
          <w:color w:val="auto"/>
        </w:rPr>
        <w:t>в</w:t>
      </w:r>
      <w:proofErr w:type="spellEnd"/>
      <w:proofErr w:type="gramEnd"/>
      <w:r w:rsidRPr="00B86AAC">
        <w:rPr>
          <w:rFonts w:ascii="Times New Roman" w:hAnsi="Times New Roman" w:cs="Times New Roman"/>
          <w:color w:val="auto"/>
        </w:rPr>
        <w:t xml:space="preserve"> – </w:t>
      </w:r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количество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</w:rPr>
        <w:t>i-х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услуг по техническому обслуживанию и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</w:rPr>
        <w:t>регламентно-профилактическому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ремонту системы видеонаблюдения;</w:t>
      </w: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  <w:sz w:val="20"/>
          <w:szCs w:val="20"/>
        </w:rPr>
      </w:pPr>
      <w:r w:rsidRPr="00B86AA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86AAC">
        <w:rPr>
          <w:rFonts w:ascii="Times New Roman" w:hAnsi="Times New Roman" w:cs="Times New Roman"/>
          <w:b/>
          <w:color w:val="auto"/>
        </w:rPr>
        <w:t>Pi</w:t>
      </w:r>
      <w:proofErr w:type="gramStart"/>
      <w:r w:rsidRPr="00B86AAC">
        <w:rPr>
          <w:rFonts w:ascii="Times New Roman" w:hAnsi="Times New Roman" w:cs="Times New Roman"/>
          <w:b/>
          <w:color w:val="auto"/>
        </w:rPr>
        <w:t>в</w:t>
      </w:r>
      <w:proofErr w:type="spellEnd"/>
      <w:proofErr w:type="gramEnd"/>
      <w:r w:rsidRPr="00B86AAC">
        <w:rPr>
          <w:rFonts w:ascii="Times New Roman" w:hAnsi="Times New Roman" w:cs="Times New Roman"/>
          <w:color w:val="auto"/>
        </w:rPr>
        <w:t xml:space="preserve"> – </w:t>
      </w:r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цена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</w:rPr>
        <w:t>i-х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услуг по техническому обслуживанию и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</w:rPr>
        <w:t>регламентно-профилактическому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ремонту системы видеонаблюдения.</w:t>
      </w:r>
    </w:p>
    <w:p w:rsidR="00D12435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2693"/>
        <w:gridCol w:w="3969"/>
      </w:tblGrid>
      <w:tr w:rsidR="00D12435" w:rsidRPr="00B86AAC" w:rsidTr="00F04CB6">
        <w:trPr>
          <w:trHeight w:val="274"/>
        </w:trPr>
        <w:tc>
          <w:tcPr>
            <w:tcW w:w="3119" w:type="dxa"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Периодичность проведения ремонтных работ</w:t>
            </w:r>
          </w:p>
        </w:tc>
        <w:tc>
          <w:tcPr>
            <w:tcW w:w="3969" w:type="dxa"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Цена технического обслуживания и </w:t>
            </w:r>
            <w:proofErr w:type="spell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регламентно-профилактического</w:t>
            </w:r>
            <w:proofErr w:type="spell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ремонта</w:t>
            </w: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vertAlign w:val="subscript"/>
              </w:rPr>
              <w:t xml:space="preserve"> </w:t>
            </w: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системы видеонаблюдения в год не более, руб.</w:t>
            </w:r>
          </w:p>
        </w:tc>
      </w:tr>
      <w:tr w:rsidR="00D12435" w:rsidRPr="00B86AAC" w:rsidTr="00F04CB6">
        <w:trPr>
          <w:trHeight w:val="647"/>
        </w:trPr>
        <w:tc>
          <w:tcPr>
            <w:tcW w:w="3119" w:type="dxa"/>
            <w:vAlign w:val="center"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Техническое обслуживание и </w:t>
            </w: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регламентно-профилактический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ремонт системы видеонаблюдения</w:t>
            </w:r>
          </w:p>
        </w:tc>
        <w:tc>
          <w:tcPr>
            <w:tcW w:w="2693" w:type="dxa"/>
            <w:vAlign w:val="center"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По мере необходимости</w:t>
            </w:r>
          </w:p>
        </w:tc>
        <w:tc>
          <w:tcPr>
            <w:tcW w:w="3969" w:type="dxa"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D12435" w:rsidRPr="00D86C9F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86C9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10 000,00</w:t>
            </w:r>
          </w:p>
        </w:tc>
      </w:tr>
    </w:tbl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hAnsi="Times New Roman" w:cs="Times New Roman"/>
          <w:color w:val="auto"/>
        </w:rPr>
      </w:pPr>
    </w:p>
    <w:p w:rsidR="00A82D64" w:rsidRDefault="00A82D64" w:rsidP="00D12435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textAlignment w:val="baseline"/>
        <w:rPr>
          <w:rFonts w:ascii="Times New Roman" w:hAnsi="Times New Roman" w:cs="Times New Roman"/>
          <w:b/>
          <w:color w:val="auto"/>
        </w:rPr>
      </w:pPr>
    </w:p>
    <w:p w:rsidR="00A82D64" w:rsidRDefault="00A82D64" w:rsidP="00D12435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textAlignment w:val="baseline"/>
        <w:rPr>
          <w:rFonts w:ascii="Times New Roman" w:hAnsi="Times New Roman" w:cs="Times New Roman"/>
          <w:b/>
          <w:color w:val="auto"/>
        </w:rPr>
      </w:pP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textAlignment w:val="baseline"/>
        <w:rPr>
          <w:rFonts w:ascii="Times New Roman" w:hAnsi="Times New Roman" w:cs="Times New Roman"/>
          <w:b/>
          <w:color w:val="auto"/>
        </w:rPr>
      </w:pPr>
      <w:r w:rsidRPr="00B86AAC">
        <w:rPr>
          <w:rFonts w:ascii="Times New Roman" w:hAnsi="Times New Roman" w:cs="Times New Roman"/>
          <w:b/>
          <w:color w:val="auto"/>
        </w:rPr>
        <w:t>2.3. Затраты на приобретение прочих работ и услуг, не относящиеся к затратам на услуги связи, аренду и содержание имущества</w:t>
      </w: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textAlignment w:val="baseline"/>
        <w:rPr>
          <w:rFonts w:ascii="Times New Roman" w:hAnsi="Times New Roman" w:cs="Times New Roman"/>
          <w:b/>
          <w:color w:val="auto"/>
        </w:rPr>
      </w:pP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1) Затраты на оплату услуг по сопровождению программного обеспечения, сопровождению справочно-правовых систем и приобретению простых (неисключительных) лицензий на использование программного обеспечения.</w:t>
      </w:r>
    </w:p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1.1) Затраты на оплату услуг по сопровождению программного обеспечения.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7"/>
        <w:gridCol w:w="1418"/>
        <w:gridCol w:w="2126"/>
      </w:tblGrid>
      <w:tr w:rsidR="00D12435" w:rsidRPr="00B86AAC" w:rsidTr="00F04CB6">
        <w:trPr>
          <w:trHeight w:val="607"/>
        </w:trPr>
        <w:tc>
          <w:tcPr>
            <w:tcW w:w="6237" w:type="dxa"/>
            <w:vAlign w:val="center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приобретаемых услуг </w:t>
            </w:r>
          </w:p>
        </w:tc>
        <w:tc>
          <w:tcPr>
            <w:tcW w:w="1418" w:type="dxa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auto"/>
                <w:position w:val="-12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часов</w:t>
            </w:r>
          </w:p>
        </w:tc>
        <w:tc>
          <w:tcPr>
            <w:tcW w:w="2126" w:type="dxa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auto"/>
                <w:position w:val="-12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noProof/>
                <w:color w:val="auto"/>
                <w:position w:val="-12"/>
                <w:sz w:val="20"/>
                <w:szCs w:val="20"/>
              </w:rPr>
              <w:t>Цена услуги за 1 час не более, руб.</w:t>
            </w:r>
          </w:p>
        </w:tc>
      </w:tr>
      <w:tr w:rsidR="00D12435" w:rsidRPr="00B86AAC" w:rsidTr="00F04CB6">
        <w:trPr>
          <w:trHeight w:val="653"/>
        </w:trPr>
        <w:tc>
          <w:tcPr>
            <w:tcW w:w="6237" w:type="dxa"/>
            <w:vAlign w:val="center"/>
          </w:tcPr>
          <w:p w:rsidR="00D12435" w:rsidRPr="00F325CF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325C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Обслуживание программно-технического комплекса с использованием: программных продуктов «1С: Бухгалтерия государственного учреждения», «1С: Зарплаты и кадры бюджетного учреждения»  </w:t>
            </w:r>
          </w:p>
        </w:tc>
        <w:tc>
          <w:tcPr>
            <w:tcW w:w="1418" w:type="dxa"/>
            <w:vAlign w:val="center"/>
          </w:tcPr>
          <w:p w:rsidR="00D12435" w:rsidRPr="00D11324" w:rsidRDefault="00D11324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3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2126" w:type="dxa"/>
            <w:vAlign w:val="center"/>
          </w:tcPr>
          <w:p w:rsidR="00D12435" w:rsidRPr="00D11324" w:rsidRDefault="00D11324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  <w:highlight w:val="lightGray"/>
              </w:rPr>
            </w:pPr>
            <w:r w:rsidRPr="00D113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3 500</w:t>
            </w:r>
            <w:r w:rsidR="00D12435" w:rsidRPr="00D113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 ₽</w:t>
            </w:r>
          </w:p>
        </w:tc>
      </w:tr>
    </w:tbl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60" w:after="6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1.2.) Затраты на оплату услуг по сопровождению справочно-правовых систем.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7"/>
        <w:gridCol w:w="1413"/>
        <w:gridCol w:w="2131"/>
      </w:tblGrid>
      <w:tr w:rsidR="00D12435" w:rsidRPr="00B86AAC" w:rsidTr="00F04CB6">
        <w:trPr>
          <w:trHeight w:val="607"/>
        </w:trPr>
        <w:tc>
          <w:tcPr>
            <w:tcW w:w="6237" w:type="dxa"/>
            <w:vAlign w:val="center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приобретаемых услуг </w:t>
            </w:r>
          </w:p>
        </w:tc>
        <w:tc>
          <w:tcPr>
            <w:tcW w:w="1413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Количество экземпляров системы, ед.</w:t>
            </w:r>
          </w:p>
        </w:tc>
        <w:tc>
          <w:tcPr>
            <w:tcW w:w="2131" w:type="dxa"/>
            <w:vAlign w:val="center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Цена услуги в месяц (за единицу) не более, руб.</w:t>
            </w:r>
          </w:p>
        </w:tc>
      </w:tr>
      <w:tr w:rsidR="00D12435" w:rsidRPr="00B86AAC" w:rsidTr="00F04CB6">
        <w:trPr>
          <w:trHeight w:val="782"/>
        </w:trPr>
        <w:tc>
          <w:tcPr>
            <w:tcW w:w="6237" w:type="dxa"/>
            <w:vAlign w:val="center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Оказание информационных услуг с использованием экземпляров специальных выпусков систем «СПС КОНСУЛЬТАНТ ПЛЮС» на год</w:t>
            </w:r>
          </w:p>
        </w:tc>
        <w:tc>
          <w:tcPr>
            <w:tcW w:w="1413" w:type="dxa"/>
            <w:vAlign w:val="center"/>
            <w:hideMark/>
          </w:tcPr>
          <w:p w:rsidR="00D12435" w:rsidRPr="00D11324" w:rsidRDefault="00BF780E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131" w:type="dxa"/>
            <w:vAlign w:val="center"/>
            <w:hideMark/>
          </w:tcPr>
          <w:p w:rsidR="00D12435" w:rsidRPr="00D11324" w:rsidRDefault="00D12435" w:rsidP="00AC6FBB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113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AC6FBB" w:rsidRPr="00D113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D113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C6FBB" w:rsidRPr="00D113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D1132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00,00</w:t>
            </w:r>
          </w:p>
        </w:tc>
      </w:tr>
    </w:tbl>
    <w:p w:rsidR="00D12435" w:rsidRPr="00B86AAC" w:rsidRDefault="00D12435" w:rsidP="00D12435">
      <w:pPr>
        <w:tabs>
          <w:tab w:val="left" w:pos="567"/>
        </w:tabs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1.3.) Затраты на приобретение простых (неисключительных) лицензий на использование программного обеспечения.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7"/>
        <w:gridCol w:w="1418"/>
        <w:gridCol w:w="2126"/>
      </w:tblGrid>
      <w:tr w:rsidR="00D12435" w:rsidRPr="00B86AAC" w:rsidTr="00F04CB6">
        <w:trPr>
          <w:trHeight w:val="20"/>
        </w:trPr>
        <w:tc>
          <w:tcPr>
            <w:tcW w:w="6237" w:type="dxa"/>
            <w:vAlign w:val="center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Наименование приобретаемых простых (неисключительных) лицензий на использование программного обеспечения</w:t>
            </w:r>
          </w:p>
        </w:tc>
        <w:tc>
          <w:tcPr>
            <w:tcW w:w="1418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auto"/>
                <w:position w:val="-12"/>
                <w:sz w:val="20"/>
                <w:szCs w:val="20"/>
                <w:vertAlign w:val="subscript"/>
              </w:rPr>
            </w:pPr>
            <w:r w:rsidRPr="00B86AAC">
              <w:rPr>
                <w:rFonts w:ascii="Times New Roman" w:hAnsi="Times New Roman" w:cs="Times New Roman"/>
                <w:b/>
                <w:noProof/>
                <w:color w:val="auto"/>
                <w:position w:val="-12"/>
                <w:sz w:val="20"/>
                <w:szCs w:val="20"/>
              </w:rPr>
              <w:t>Количество лицензий,</w:t>
            </w:r>
          </w:p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noProof/>
                <w:color w:val="auto"/>
                <w:position w:val="-12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noProof/>
                <w:color w:val="auto"/>
                <w:position w:val="-12"/>
                <w:sz w:val="20"/>
                <w:szCs w:val="20"/>
              </w:rPr>
              <w:t>раб. мест</w:t>
            </w:r>
          </w:p>
        </w:tc>
        <w:tc>
          <w:tcPr>
            <w:tcW w:w="2126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12435" w:rsidRPr="00B86AAC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Предельная цена в год на одно рабочее место не более, руб.</w:t>
            </w:r>
          </w:p>
        </w:tc>
      </w:tr>
      <w:tr w:rsidR="00D12435" w:rsidRPr="00B86AAC" w:rsidTr="00F04CB6">
        <w:trPr>
          <w:trHeight w:val="397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28" w:type="dxa"/>
            </w:tcMar>
            <w:vAlign w:val="center"/>
          </w:tcPr>
          <w:p w:rsidR="00D12435" w:rsidRPr="00C00B30" w:rsidRDefault="00FB62B9" w:rsidP="00FB62B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 w:after="6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Неисключительные права использования программного обеспечения  и базы данных "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Госзакупки</w:t>
            </w:r>
            <w:proofErr w:type="gram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.р</w:t>
            </w:r>
            <w:proofErr w:type="gram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</w:t>
            </w:r>
            <w:proofErr w:type="spell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". Электронная версия журнала. </w:t>
            </w:r>
          </w:p>
        </w:tc>
        <w:tc>
          <w:tcPr>
            <w:tcW w:w="1418" w:type="dxa"/>
            <w:vAlign w:val="center"/>
          </w:tcPr>
          <w:p w:rsidR="00D12435" w:rsidRPr="00C00B30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D12435" w:rsidRPr="00C00B30" w:rsidRDefault="00FB62B9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  <w:r w:rsidR="00D12435"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000,00</w:t>
            </w:r>
          </w:p>
        </w:tc>
      </w:tr>
      <w:tr w:rsidR="00BF780E" w:rsidRPr="00B86AAC" w:rsidTr="00F04CB6">
        <w:trPr>
          <w:trHeight w:val="397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28" w:type="dxa"/>
            </w:tcMar>
            <w:vAlign w:val="center"/>
          </w:tcPr>
          <w:p w:rsidR="00BF780E" w:rsidRPr="00C00B30" w:rsidRDefault="00BF780E" w:rsidP="00BF780E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 w:after="6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Неисключительные права использования программного обеспечения  и базы данных  и  базы данных "Казенные учреждения: учет, отчетность, налогообложение". Электронная версия журнала.</w:t>
            </w:r>
          </w:p>
        </w:tc>
        <w:tc>
          <w:tcPr>
            <w:tcW w:w="1418" w:type="dxa"/>
            <w:vAlign w:val="center"/>
          </w:tcPr>
          <w:p w:rsidR="00BF780E" w:rsidRPr="00C00B30" w:rsidRDefault="00BF780E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BF780E" w:rsidRPr="00C00B30" w:rsidRDefault="00BF780E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7 000,00</w:t>
            </w:r>
          </w:p>
        </w:tc>
      </w:tr>
      <w:tr w:rsidR="008A280C" w:rsidRPr="00B86AAC" w:rsidTr="00355B1D">
        <w:trPr>
          <w:trHeight w:val="397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28" w:type="dxa"/>
            </w:tcMar>
          </w:tcPr>
          <w:p w:rsidR="008A280C" w:rsidRPr="00C00B30" w:rsidRDefault="008A280C" w:rsidP="008A280C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 w:after="6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Право на использование модуля антивируса </w:t>
            </w:r>
            <w:proofErr w:type="gram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для</w:t>
            </w:r>
            <w:proofErr w:type="gram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 «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Secret</w:t>
            </w:r>
            <w:proofErr w:type="spell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Net</w:t>
            </w:r>
            <w:proofErr w:type="spell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Studio</w:t>
            </w:r>
            <w:proofErr w:type="spell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8» </w:t>
            </w:r>
          </w:p>
        </w:tc>
        <w:tc>
          <w:tcPr>
            <w:tcW w:w="1418" w:type="dxa"/>
            <w:vAlign w:val="center"/>
          </w:tcPr>
          <w:p w:rsidR="008A280C" w:rsidRPr="00C00B30" w:rsidRDefault="008A280C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A280C" w:rsidRPr="00C00B30" w:rsidRDefault="00BF780E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8A280C"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000,00 </w:t>
            </w:r>
          </w:p>
        </w:tc>
      </w:tr>
      <w:tr w:rsidR="008A280C" w:rsidRPr="00B86AAC" w:rsidTr="00355B1D">
        <w:trPr>
          <w:trHeight w:val="397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28" w:type="dxa"/>
            </w:tcMar>
          </w:tcPr>
          <w:p w:rsidR="008A280C" w:rsidRPr="00C00B30" w:rsidRDefault="008A280C" w:rsidP="008A280C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 w:after="6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Продление лицензии на «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RedCheck</w:t>
            </w:r>
            <w:proofErr w:type="spell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Base</w:t>
            </w:r>
            <w:proofErr w:type="spell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="001B3701"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АИС ДЕТИ</w:t>
            </w: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(Срок использования 1 год,  лицензия на 3 рабочих места).</w:t>
            </w:r>
          </w:p>
        </w:tc>
        <w:tc>
          <w:tcPr>
            <w:tcW w:w="1418" w:type="dxa"/>
            <w:vAlign w:val="center"/>
          </w:tcPr>
          <w:p w:rsidR="008A280C" w:rsidRPr="00C00B30" w:rsidRDefault="008A280C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8A280C" w:rsidRPr="00C00B30" w:rsidRDefault="00BF780E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8A280C"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000,00</w:t>
            </w:r>
          </w:p>
        </w:tc>
      </w:tr>
      <w:tr w:rsidR="00D12435" w:rsidRPr="00B86AAC" w:rsidTr="00F04CB6">
        <w:trPr>
          <w:trHeight w:val="397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28" w:type="dxa"/>
            </w:tcMar>
            <w:vAlign w:val="center"/>
          </w:tcPr>
          <w:p w:rsidR="00D12435" w:rsidRPr="00C00B30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Неисключительные права использования программы «1С: Бухгалтерия государственного учреждения», «1С: Зарплаты и кадры бюджетного учреждения»</w:t>
            </w:r>
          </w:p>
        </w:tc>
        <w:tc>
          <w:tcPr>
            <w:tcW w:w="1418" w:type="dxa"/>
            <w:vAlign w:val="center"/>
          </w:tcPr>
          <w:p w:rsidR="00D12435" w:rsidRPr="00C00B30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D12435" w:rsidRPr="00C00B30" w:rsidRDefault="00C00B30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</w:t>
            </w:r>
            <w:r w:rsidR="00D12435"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000,00 </w:t>
            </w:r>
          </w:p>
        </w:tc>
      </w:tr>
      <w:tr w:rsidR="00D12435" w:rsidRPr="00B86AAC" w:rsidTr="00F04CB6">
        <w:trPr>
          <w:trHeight w:val="397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28" w:type="dxa"/>
            </w:tcMar>
            <w:vAlign w:val="center"/>
          </w:tcPr>
          <w:p w:rsidR="00D12435" w:rsidRPr="00C00B30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Права использования СБИ</w:t>
            </w:r>
            <w:proofErr w:type="gram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С-</w:t>
            </w:r>
            <w:proofErr w:type="gram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ЭО-Базовый</w:t>
            </w:r>
            <w:proofErr w:type="spell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права использования 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аккаунта</w:t>
            </w:r>
            <w:proofErr w:type="spellEnd"/>
          </w:p>
        </w:tc>
        <w:tc>
          <w:tcPr>
            <w:tcW w:w="1418" w:type="dxa"/>
            <w:vAlign w:val="center"/>
          </w:tcPr>
          <w:p w:rsidR="00D12435" w:rsidRPr="00C00B30" w:rsidRDefault="00D12435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D12435" w:rsidRPr="00C00B30" w:rsidRDefault="002E3F38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 </w:t>
            </w:r>
            <w:r w:rsidR="00D12435"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000,00 </w:t>
            </w:r>
          </w:p>
        </w:tc>
      </w:tr>
      <w:tr w:rsidR="001B3701" w:rsidRPr="00B86AAC" w:rsidTr="00F04CB6">
        <w:trPr>
          <w:trHeight w:val="397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28" w:type="dxa"/>
            </w:tcMar>
            <w:vAlign w:val="center"/>
          </w:tcPr>
          <w:p w:rsidR="001B3701" w:rsidRPr="00C00B30" w:rsidRDefault="001B3701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Продление лицензии с сопровождением на программный продукт </w:t>
            </w:r>
            <w:proofErr w:type="spellStart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SmetaWIZARD</w:t>
            </w:r>
            <w:proofErr w:type="spellEnd"/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1B3701" w:rsidRPr="00C00B30" w:rsidRDefault="001B3701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1B3701" w:rsidRPr="00C00B30" w:rsidRDefault="00C00B30" w:rsidP="00F04CB6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1B3701" w:rsidRPr="00C00B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000,00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b/>
          <w:i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2.4. Затраты на приобретение основных средств: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b/>
          <w:i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1) </w:t>
      </w:r>
      <w:r w:rsidRPr="00B86AAC">
        <w:rPr>
          <w:rFonts w:ascii="Times New Roman" w:hAnsi="Times New Roman" w:cs="Times New Roman"/>
          <w:color w:val="auto"/>
          <w:sz w:val="22"/>
          <w:szCs w:val="22"/>
          <w:lang w:eastAsia="ar-SA"/>
        </w:rPr>
        <w:t xml:space="preserve"> </w:t>
      </w:r>
      <w:r w:rsidRPr="00B86AAC">
        <w:rPr>
          <w:rFonts w:ascii="Times New Roman" w:hAnsi="Times New Roman" w:cs="Times New Roman"/>
          <w:color w:val="auto"/>
          <w:lang w:eastAsia="ar-SA"/>
        </w:rPr>
        <w:t>затраты на приобретение компьютерного и периферийного оборудования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19075" cy="219075"/>
            <wp:effectExtent l="19050" t="0" r="9525" b="0"/>
            <wp:docPr id="29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4"/>
        </w:rPr>
        <w:drawing>
          <wp:inline distT="0" distB="0" distL="0" distR="0">
            <wp:extent cx="1181100" cy="419100"/>
            <wp:effectExtent l="19050" t="0" r="0" b="0"/>
            <wp:docPr id="30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AF2FEF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color w:val="auto"/>
          <w:sz w:val="26"/>
          <w:szCs w:val="22"/>
          <w:lang w:eastAsia="ar-SA"/>
        </w:rPr>
      </w:r>
      <w:r>
        <w:rPr>
          <w:rFonts w:ascii="Times New Roman" w:hAnsi="Times New Roman" w:cs="Times New Roman"/>
          <w:color w:val="auto"/>
          <w:sz w:val="26"/>
          <w:szCs w:val="22"/>
          <w:lang w:eastAsia="ar-SA"/>
        </w:rPr>
        <w:pict>
          <v:group id="Group 14" o:spid="_x0000_s1028" style="width:23.8pt;height:18.95pt;mso-position-horizontal-relative:char;mso-position-vertical-relative:line" coordsize="476,379">
            <v:rect id="Rectangle 15" o:spid="_x0000_s1029" style="position:absolute;width:476;height:37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" filled="f" stroked="f" strokecolor="gray">
              <v:stroke joinstyle="round"/>
            </v:rect>
            <v:shape id="Text Box 16" o:spid="_x0000_s1030" type="#_x0000_t202" style="position:absolute;left:205;top:176;width:32;height:15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" filled="f" stroked="f" strokecolor="gray">
              <v:stroke joinstyle="round"/>
              <v:textbox inset="0,0,0,0">
                <w:txbxContent>
                  <w:p w:rsidR="00355B1D" w:rsidRDefault="00355B1D" w:rsidP="00D12435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proofErr w:type="spellStart"/>
                    <w:proofErr w:type="gramStart"/>
                    <w:r>
                      <w:rPr>
                        <w:sz w:val="14"/>
                        <w:szCs w:val="14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</v:shape>
            <v:shape id="Text Box 17" o:spid="_x0000_s1031" type="#_x0000_t202" style="position:absolute;left:239;top:176;width:172;height:15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" filled="f" stroked="f" strokecolor="gray">
              <v:stroke joinstyle="round"/>
              <v:textbox inset="0,0,0,0">
                <w:txbxContent>
                  <w:p w:rsidR="00355B1D" w:rsidRDefault="00355B1D" w:rsidP="00D12435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  <w:lang w:val="en-US"/>
                      </w:rPr>
                      <w:t>пм</w:t>
                    </w:r>
                  </w:p>
                </w:txbxContent>
              </v:textbox>
            </v:shape>
            <v:shape id="Text Box 18" o:spid="_x0000_s1032" type="#_x0000_t202" style="position:absolute;left:32;top:26;width:187;height:27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" filled="f" stroked="f" strokecolor="gray">
              <v:stroke joinstyle="round"/>
              <v:textbox inset="0,0,0,0">
                <w:txbxContent>
                  <w:p w:rsidR="00355B1D" w:rsidRDefault="00355B1D" w:rsidP="00D12435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Q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приобретаемых устройств, оборудования и иной техники по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должности с учетом </w:t>
      </w:r>
      <w:r w:rsidR="00D12435" w:rsidRPr="00B86AAC">
        <w:rPr>
          <w:rFonts w:ascii="Times New Roman" w:hAnsi="Times New Roman" w:cs="Times New Roman"/>
          <w:bCs/>
          <w:color w:val="auto"/>
          <w:sz w:val="20"/>
          <w:szCs w:val="20"/>
          <w:lang w:eastAsia="ar-SA"/>
        </w:rPr>
        <w:t xml:space="preserve">нормативов затрат на обеспечение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компьютерным и периферийным оборудованием;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57175" cy="219075"/>
            <wp:effectExtent l="19050" t="0" r="9525" b="0"/>
            <wp:docPr id="3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цена приобретаемого устройства, оборудования и иной техники с учетом </w:t>
      </w:r>
      <w:r w:rsidR="00D12435" w:rsidRPr="00B86AAC">
        <w:rPr>
          <w:rFonts w:ascii="Times New Roman" w:hAnsi="Times New Roman" w:cs="Times New Roman"/>
          <w:bCs/>
          <w:color w:val="auto"/>
          <w:sz w:val="20"/>
          <w:szCs w:val="20"/>
          <w:lang w:eastAsia="ar-SA"/>
        </w:rPr>
        <w:t xml:space="preserve">нормативов затрат на обеспечение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компьютерным и периферийным оборудованием.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843"/>
        <w:gridCol w:w="1134"/>
        <w:gridCol w:w="1842"/>
        <w:gridCol w:w="1276"/>
        <w:gridCol w:w="1134"/>
      </w:tblGrid>
      <w:tr w:rsidR="00D12435" w:rsidRPr="00B86AAC" w:rsidTr="00F04C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компьютерного и периферийного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Категории должностей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Кол-во в расчете на единицу нормы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Предельная цена за 1 единицу,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Срок</w:t>
            </w:r>
          </w:p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эксплуатации</w:t>
            </w:r>
          </w:p>
        </w:tc>
      </w:tr>
      <w:tr w:rsidR="00D12435" w:rsidRPr="00B86AAC" w:rsidTr="00F04CB6">
        <w:trPr>
          <w:trHeight w:val="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D12435" w:rsidRPr="00B86AAC" w:rsidTr="00F04C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Компьютер персональный настольный (компьютерный компле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кт с пр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ограммным обеспечением) или моноблок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для всех муниципальных должностей, должностей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ind w:left="50" w:firstLine="2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 рабочее место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D12435" w:rsidP="006D1B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D1BCE"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0 000,00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>5 лет</w:t>
            </w:r>
          </w:p>
        </w:tc>
      </w:tr>
      <w:tr w:rsidR="00D12435" w:rsidRPr="00B86AAC" w:rsidTr="00F04C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Многофункциональное устройство для печати, копирования и сканирования (тип – лазерный, формат – А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для всех муниципальных должностей, должностей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кабинет/на рабочее место                                                                   согласно функциональным обязанностям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6D1BCE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  <w:r w:rsidR="00D12435"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лет</w:t>
            </w:r>
          </w:p>
        </w:tc>
      </w:tr>
      <w:tr w:rsidR="005173B9" w:rsidRPr="00B86AAC" w:rsidTr="00F04C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5173B9" w:rsidRDefault="005173B9" w:rsidP="005173B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173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Монитор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5173B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Диагональ экрана, дюйм –  27”</w:t>
            </w:r>
          </w:p>
          <w:p w:rsidR="005173B9" w:rsidRPr="00B86AAC" w:rsidRDefault="005173B9" w:rsidP="00F04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B86AAC" w:rsidRDefault="005173B9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для всех муниципальных должностей,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должностей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B86AAC" w:rsidRDefault="005173B9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B86AAC" w:rsidRDefault="005173B9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рабочее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304F6D" w:rsidRDefault="005173B9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B86AAC" w:rsidRDefault="005173B9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лет</w:t>
            </w:r>
          </w:p>
        </w:tc>
      </w:tr>
      <w:tr w:rsidR="00D12435" w:rsidRPr="00B86AAC" w:rsidTr="00F04C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Принтер лазерный (печать – черно-белая, формат – А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для всех муниципальных должностей, должностей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590046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рабочее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6D1BCE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="00D12435"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D12435" w:rsidP="00F04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>5 лет</w:t>
            </w:r>
          </w:p>
        </w:tc>
      </w:tr>
      <w:tr w:rsidR="005173B9" w:rsidRPr="00B86AAC" w:rsidTr="00F04C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B86AAC" w:rsidRDefault="005173B9" w:rsidP="005173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Принтер лазерный (печать –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цветная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формат – А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с комплектом цветных картриджей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B86AAC" w:rsidRDefault="005173B9" w:rsidP="00F04CB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для всех муниципальных должностей, должностей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B86AAC" w:rsidRDefault="005173B9" w:rsidP="00140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304F6D" w:rsidRDefault="005173B9" w:rsidP="001403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рабочее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304F6D" w:rsidRDefault="00304F6D" w:rsidP="00304F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5173B9"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9" w:rsidRPr="00304F6D" w:rsidRDefault="005173B9" w:rsidP="001403F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>5 лет</w:t>
            </w:r>
          </w:p>
        </w:tc>
      </w:tr>
      <w:tr w:rsidR="00D12435" w:rsidRPr="00B86AAC" w:rsidTr="00F04C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 xml:space="preserve">Мобильное АРМ (Машины вычислительные электронные цифровые портативные массой не более 10 кг для автоматической обработки данных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 xml:space="preserve">( 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>«ноутбуки», «планшетные компьютеры и пр.)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для всех муниципальных должностей, должностей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 рабочее место, согласно функциональным обязанностям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590046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D12435"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0 000,00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D12435" w:rsidP="00F04CB6">
            <w:pPr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</w:pPr>
            <w:r w:rsidRPr="00304F6D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>5 лет</w:t>
            </w:r>
          </w:p>
        </w:tc>
      </w:tr>
      <w:tr w:rsidR="00D12435" w:rsidRPr="00B86AAC" w:rsidTr="00F04CB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8611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</w:pP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Маршрутизатор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8611CA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(роутер)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для всех муниципальных должностей, должностей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861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 помещение, в котором расположен орган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самоуправления внутригородского муниципального образования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города федерального значения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Санкт-Петербурга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муниципальн</w:t>
            </w:r>
            <w:r w:rsidR="008611CA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ый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округ </w:t>
            </w:r>
            <w:proofErr w:type="spellStart"/>
            <w:r w:rsidR="008611CA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Юго-Запад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E60887" w:rsidP="005173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5173B9"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5 0</w:t>
            </w:r>
            <w:r w:rsidR="00D12435" w:rsidRPr="00304F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304F6D" w:rsidRDefault="00D12435" w:rsidP="00F04CB6">
            <w:pPr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</w:pPr>
            <w:r w:rsidRPr="00304F6D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>5 лет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Примечание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. Потребность 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обеспечения органов местного самоуправления внутригородского муниципального образования </w:t>
      </w:r>
      <w:r w:rsidRPr="0015094E">
        <w:rPr>
          <w:rFonts w:ascii="Times New Roman" w:hAnsi="Times New Roman" w:cs="Times New Roman"/>
          <w:color w:val="auto"/>
          <w:lang w:eastAsia="ar-SA"/>
        </w:rPr>
        <w:t xml:space="preserve">города федерального значения </w:t>
      </w:r>
      <w:r w:rsidRPr="00B86AAC">
        <w:rPr>
          <w:rFonts w:ascii="Times New Roman" w:hAnsi="Times New Roman" w:cs="Times New Roman"/>
          <w:color w:val="auto"/>
          <w:lang w:eastAsia="ar-SA"/>
        </w:rPr>
        <w:t>Санкт-Петербурга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муниципальн</w:t>
      </w:r>
      <w:r w:rsidR="006D1BCE">
        <w:rPr>
          <w:rFonts w:ascii="Times New Roman" w:hAnsi="Times New Roman" w:cs="Times New Roman"/>
          <w:color w:val="auto"/>
          <w:lang w:eastAsia="ar-SA"/>
        </w:rPr>
        <w:t xml:space="preserve">ый округ </w:t>
      </w:r>
      <w:proofErr w:type="spellStart"/>
      <w:r w:rsidR="006D1BCE">
        <w:rPr>
          <w:rFonts w:ascii="Times New Roman" w:hAnsi="Times New Roman" w:cs="Times New Roman"/>
          <w:color w:val="auto"/>
          <w:lang w:eastAsia="ar-SA"/>
        </w:rPr>
        <w:t>Юго-Запад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 xml:space="preserve"> определяется исходя из прекращения использования имеющихся устройств, аппаратов и другой техники вследствие их морального или физического износа.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Состав и количество технических устройств могут отличаться от приведенных </w:t>
      </w:r>
      <w:r w:rsidR="004E2E49">
        <w:rPr>
          <w:rFonts w:ascii="Times New Roman" w:hAnsi="Times New Roman" w:cs="Times New Roman"/>
          <w:color w:val="auto"/>
          <w:lang w:eastAsia="ar-SA"/>
        </w:rPr>
        <w:t xml:space="preserve">                    </w:t>
      </w:r>
      <w:r w:rsidRPr="00B86AAC">
        <w:rPr>
          <w:rFonts w:ascii="Times New Roman" w:hAnsi="Times New Roman" w:cs="Times New Roman"/>
          <w:color w:val="auto"/>
          <w:lang w:eastAsia="ar-SA"/>
        </w:rPr>
        <w:t>в зависимости от решаемых задач.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При этом закупка не указанных в настоящей Таблице устройств, аппаратов и другой техники осуществляется в пределах доведенных лимитов бюджетных обязательств на приобретение основных средств. 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  <w:lang w:eastAsia="ar-SA"/>
        </w:rPr>
      </w:pPr>
    </w:p>
    <w:p w:rsidR="006D1BCE" w:rsidRDefault="006D1BCE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2.5. Затраты на приобретение материальных запасов: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b/>
          <w:i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1) затраты на приобретение запасных частей и сопутствующих товаров для вычислительной техники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47650" cy="219075"/>
            <wp:effectExtent l="19050" t="0" r="0" b="0"/>
            <wp:docPr id="32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1"/>
        </w:rPr>
        <w:drawing>
          <wp:inline distT="0" distB="0" distL="0" distR="0">
            <wp:extent cx="1295400" cy="419100"/>
            <wp:effectExtent l="19050" t="0" r="0" b="0"/>
            <wp:docPr id="33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lastRenderedPageBreak/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314325" cy="219075"/>
            <wp:effectExtent l="19050" t="0" r="9525" b="0"/>
            <wp:docPr id="3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планируемое к приобретению количество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i-х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запасных частей и сопутствующих товаров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76225" cy="219075"/>
            <wp:effectExtent l="19050" t="0" r="9525" b="0"/>
            <wp:docPr id="35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цена 1 единицы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запасной части и сопутствующих товаров для вычислительной техники.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2"/>
        <w:gridCol w:w="3158"/>
        <w:gridCol w:w="2320"/>
        <w:gridCol w:w="3305"/>
      </w:tblGrid>
      <w:tr w:rsidR="00D12435" w:rsidRPr="00B86AAC" w:rsidTr="00AC0A77">
        <w:tc>
          <w:tcPr>
            <w:tcW w:w="782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ar-SA"/>
              </w:rPr>
              <w:t>N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п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ar-SA"/>
              </w:rPr>
              <w:t>/</w:t>
            </w: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3158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2320" w:type="dxa"/>
          </w:tcPr>
          <w:p w:rsidR="00D12435" w:rsidRPr="00B86AAC" w:rsidRDefault="00D12435" w:rsidP="00F04CB6">
            <w:pPr>
              <w:suppressAutoHyphens/>
              <w:autoSpaceDE w:val="0"/>
              <w:ind w:right="-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3305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Предельная цена за единицу, руб. (не более)</w:t>
            </w:r>
          </w:p>
        </w:tc>
      </w:tr>
      <w:tr w:rsidR="00D12435" w:rsidRPr="00B86AAC" w:rsidTr="00AC0A77">
        <w:tc>
          <w:tcPr>
            <w:tcW w:w="782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5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Сетевой адаптер</w:t>
            </w:r>
          </w:p>
        </w:tc>
        <w:tc>
          <w:tcPr>
            <w:tcW w:w="2320" w:type="dxa"/>
            <w:vMerge w:val="restart"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По мере необходимости</w:t>
            </w:r>
          </w:p>
        </w:tc>
        <w:tc>
          <w:tcPr>
            <w:tcW w:w="3305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800,00</w:t>
            </w:r>
          </w:p>
        </w:tc>
      </w:tr>
      <w:tr w:rsidR="00D12435" w:rsidRPr="00B86AAC" w:rsidTr="00AC0A77">
        <w:trPr>
          <w:trHeight w:val="232"/>
        </w:trPr>
        <w:tc>
          <w:tcPr>
            <w:tcW w:w="782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15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Коммутатор 5 портов</w:t>
            </w:r>
          </w:p>
        </w:tc>
        <w:tc>
          <w:tcPr>
            <w:tcW w:w="2320" w:type="dxa"/>
            <w:vMerge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1600,00</w:t>
            </w:r>
          </w:p>
        </w:tc>
      </w:tr>
      <w:tr w:rsidR="00D12435" w:rsidRPr="00B86AAC" w:rsidTr="00AC0A77">
        <w:trPr>
          <w:trHeight w:val="232"/>
        </w:trPr>
        <w:tc>
          <w:tcPr>
            <w:tcW w:w="782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15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Коммутатор 8 портов</w:t>
            </w:r>
          </w:p>
        </w:tc>
        <w:tc>
          <w:tcPr>
            <w:tcW w:w="2320" w:type="dxa"/>
            <w:vMerge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2700,00</w:t>
            </w:r>
          </w:p>
        </w:tc>
      </w:tr>
      <w:tr w:rsidR="00D12435" w:rsidRPr="00B86AAC" w:rsidTr="00AC0A77">
        <w:tc>
          <w:tcPr>
            <w:tcW w:w="782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15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Кабель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ar-SA"/>
              </w:rPr>
              <w:t>UTP</w:t>
            </w:r>
          </w:p>
        </w:tc>
        <w:tc>
          <w:tcPr>
            <w:tcW w:w="2320" w:type="dxa"/>
            <w:vMerge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2 200,00</w:t>
            </w:r>
          </w:p>
        </w:tc>
      </w:tr>
      <w:tr w:rsidR="00D12435" w:rsidRPr="00B86AAC" w:rsidTr="00AC0A77">
        <w:tc>
          <w:tcPr>
            <w:tcW w:w="782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15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Жесткий диск </w:t>
            </w:r>
          </w:p>
        </w:tc>
        <w:tc>
          <w:tcPr>
            <w:tcW w:w="2320" w:type="dxa"/>
            <w:vMerge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7 000,00</w:t>
            </w:r>
          </w:p>
        </w:tc>
      </w:tr>
      <w:tr w:rsidR="00D12435" w:rsidRPr="00B86AAC" w:rsidTr="00AC0A77">
        <w:tc>
          <w:tcPr>
            <w:tcW w:w="782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15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Твердотельный накопитель</w:t>
            </w:r>
          </w:p>
        </w:tc>
        <w:tc>
          <w:tcPr>
            <w:tcW w:w="2320" w:type="dxa"/>
            <w:vMerge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3 000,00</w:t>
            </w:r>
          </w:p>
        </w:tc>
      </w:tr>
      <w:tr w:rsidR="00D12435" w:rsidRPr="00B86AAC" w:rsidTr="00AC0A77">
        <w:tc>
          <w:tcPr>
            <w:tcW w:w="782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15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Защитная пленка</w:t>
            </w:r>
          </w:p>
        </w:tc>
        <w:tc>
          <w:tcPr>
            <w:tcW w:w="2320" w:type="dxa"/>
            <w:vMerge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450,00</w:t>
            </w:r>
          </w:p>
        </w:tc>
      </w:tr>
      <w:tr w:rsidR="00AC0A77" w:rsidRPr="00B86AAC" w:rsidTr="00FE4DE0">
        <w:tc>
          <w:tcPr>
            <w:tcW w:w="782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8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58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Шлейф</w:t>
            </w:r>
          </w:p>
        </w:tc>
        <w:tc>
          <w:tcPr>
            <w:tcW w:w="2320" w:type="dxa"/>
            <w:vMerge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AC0A77" w:rsidRPr="00B86AAC" w:rsidRDefault="00AC0A77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220,00</w:t>
            </w:r>
          </w:p>
        </w:tc>
      </w:tr>
      <w:tr w:rsidR="00AC0A77" w:rsidRPr="00B86AAC" w:rsidTr="00FE4DE0">
        <w:tc>
          <w:tcPr>
            <w:tcW w:w="782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9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58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Коннекторы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rj</w:t>
            </w:r>
            <w:proofErr w:type="spellEnd"/>
          </w:p>
        </w:tc>
        <w:tc>
          <w:tcPr>
            <w:tcW w:w="2320" w:type="dxa"/>
            <w:vMerge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AC0A77" w:rsidRPr="00B86AAC" w:rsidRDefault="00AC0A77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1100,00</w:t>
            </w:r>
          </w:p>
        </w:tc>
      </w:tr>
      <w:tr w:rsidR="00AC0A77" w:rsidRPr="00B86AAC" w:rsidTr="00FE4DE0">
        <w:tc>
          <w:tcPr>
            <w:tcW w:w="782" w:type="dxa"/>
          </w:tcPr>
          <w:p w:rsidR="00AC0A77" w:rsidRPr="00B86AAC" w:rsidRDefault="00AC0A77" w:rsidP="00AC0A7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58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Твердотельный накопитель SSD 240Gb</w:t>
            </w:r>
          </w:p>
        </w:tc>
        <w:tc>
          <w:tcPr>
            <w:tcW w:w="2320" w:type="dxa"/>
            <w:vMerge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AC0A77" w:rsidRPr="00B86AAC" w:rsidRDefault="00AC0A77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4500,00</w:t>
            </w:r>
          </w:p>
        </w:tc>
      </w:tr>
      <w:tr w:rsidR="00AC0A77" w:rsidRPr="00B86AAC" w:rsidTr="00FE4DE0">
        <w:tc>
          <w:tcPr>
            <w:tcW w:w="782" w:type="dxa"/>
          </w:tcPr>
          <w:p w:rsidR="00AC0A77" w:rsidRPr="00B86AAC" w:rsidRDefault="00AC0A77" w:rsidP="00AC0A7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58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Твердотельный накопитель SSD 480Gb</w:t>
            </w:r>
          </w:p>
        </w:tc>
        <w:tc>
          <w:tcPr>
            <w:tcW w:w="2320" w:type="dxa"/>
            <w:vMerge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AC0A77" w:rsidRPr="00B86AAC" w:rsidRDefault="00AC0A77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6500,00</w:t>
            </w:r>
          </w:p>
        </w:tc>
      </w:tr>
      <w:tr w:rsidR="00AC0A77" w:rsidRPr="00B86AAC" w:rsidTr="00FE4DE0">
        <w:tc>
          <w:tcPr>
            <w:tcW w:w="782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158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Блок питания ATX</w:t>
            </w:r>
          </w:p>
        </w:tc>
        <w:tc>
          <w:tcPr>
            <w:tcW w:w="2320" w:type="dxa"/>
            <w:vMerge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AC0A77" w:rsidRPr="00B86AAC" w:rsidRDefault="00AC0A77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2700,00</w:t>
            </w:r>
          </w:p>
        </w:tc>
      </w:tr>
      <w:tr w:rsidR="00AC0A77" w:rsidRPr="00B86AAC" w:rsidTr="00FE4DE0">
        <w:tc>
          <w:tcPr>
            <w:tcW w:w="782" w:type="dxa"/>
          </w:tcPr>
          <w:p w:rsidR="00AC0A77" w:rsidRPr="00B86AAC" w:rsidRDefault="00AC0A77" w:rsidP="00AC0A77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58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Кулер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для процессора</w:t>
            </w:r>
          </w:p>
        </w:tc>
        <w:tc>
          <w:tcPr>
            <w:tcW w:w="2320" w:type="dxa"/>
            <w:vMerge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AC0A77" w:rsidRPr="00B86AAC" w:rsidRDefault="00AC0A77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1100,00</w:t>
            </w:r>
          </w:p>
        </w:tc>
      </w:tr>
      <w:tr w:rsidR="00AC0A77" w:rsidRPr="00B86AAC" w:rsidTr="00FE4DE0">
        <w:tc>
          <w:tcPr>
            <w:tcW w:w="782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158" w:type="dxa"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320" w:type="dxa"/>
            <w:vMerge/>
          </w:tcPr>
          <w:p w:rsidR="00AC0A77" w:rsidRPr="00B86AAC" w:rsidRDefault="00AC0A77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305" w:type="dxa"/>
          </w:tcPr>
          <w:p w:rsidR="00AC0A77" w:rsidRPr="00B86AAC" w:rsidRDefault="00AC0A77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Примечание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. Потребность 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>обеспечения органов местного самоуправления внутригородского муниципального образования</w:t>
      </w:r>
      <w:r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15094E">
        <w:rPr>
          <w:rFonts w:ascii="Times New Roman" w:hAnsi="Times New Roman" w:cs="Times New Roman"/>
          <w:color w:val="auto"/>
          <w:lang w:eastAsia="ar-SA"/>
        </w:rPr>
        <w:t>города федерального значения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Санкт-Петербурга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муниципальн</w:t>
      </w:r>
      <w:r w:rsidR="00BE4EFC">
        <w:rPr>
          <w:rFonts w:ascii="Times New Roman" w:hAnsi="Times New Roman" w:cs="Times New Roman"/>
          <w:color w:val="auto"/>
          <w:lang w:eastAsia="ar-SA"/>
        </w:rPr>
        <w:t>ый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округ </w:t>
      </w:r>
      <w:proofErr w:type="spellStart"/>
      <w:r w:rsidR="00BE4EFC">
        <w:rPr>
          <w:rFonts w:ascii="Times New Roman" w:hAnsi="Times New Roman" w:cs="Times New Roman"/>
          <w:color w:val="auto"/>
          <w:lang w:eastAsia="ar-SA"/>
        </w:rPr>
        <w:t>Юго-Запад</w:t>
      </w:r>
      <w:proofErr w:type="spellEnd"/>
      <w:r w:rsidR="00BE4EFC"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определяется исходя </w:t>
      </w:r>
      <w:r w:rsidR="004E2E49"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B86AAC">
        <w:rPr>
          <w:rFonts w:ascii="Times New Roman" w:hAnsi="Times New Roman" w:cs="Times New Roman"/>
          <w:color w:val="auto"/>
          <w:lang w:eastAsia="ar-SA"/>
        </w:rPr>
        <w:t>из прекращения использования имеющихся запасных частей и сопутствующих товаров для вычислительной техники вследствие их морального или физического износа.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>Состав и количество запасных частей и сопутствующих товаров для вычислительной техники могут отличаться от приведенных в зависимости от решаемых задач.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При этом закупка не указанных в настоящей Таблице запасных частей и сопутствующих товаров для вычислительной техники осуществляется в пределах доведенных лимитов бюджетных обязательств на приобретение материальных запасов и основных средств. 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2) затраты на приобретение носителей информации, в том числе магнитных и оптических носителей информации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19075" cy="219075"/>
            <wp:effectExtent l="19050" t="0" r="9525" b="0"/>
            <wp:docPr id="36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1"/>
        </w:rPr>
        <w:drawing>
          <wp:inline distT="0" distB="0" distL="0" distR="0">
            <wp:extent cx="1295400" cy="419100"/>
            <wp:effectExtent l="19050" t="0" r="0" b="0"/>
            <wp:docPr id="37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304800" cy="219075"/>
            <wp:effectExtent l="19050" t="0" r="0" b="0"/>
            <wp:docPr id="38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планируемое количество к приобретению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i-х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носителей информации;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57175" cy="219075"/>
            <wp:effectExtent l="19050" t="0" r="9525" b="0"/>
            <wp:docPr id="39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цена 1 единицы носителя информации.</w:t>
      </w:r>
    </w:p>
    <w:tbl>
      <w:tblPr>
        <w:tblW w:w="9464" w:type="dxa"/>
        <w:tblLayout w:type="fixed"/>
        <w:tblLook w:val="0000"/>
      </w:tblPr>
      <w:tblGrid>
        <w:gridCol w:w="1809"/>
        <w:gridCol w:w="2817"/>
        <w:gridCol w:w="2712"/>
        <w:gridCol w:w="2126"/>
      </w:tblGrid>
      <w:tr w:rsidR="00D12435" w:rsidRPr="00B86AAC" w:rsidTr="00F04CB6">
        <w:trPr>
          <w:trHeight w:val="665"/>
          <w:tblHeader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Количество, ед.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Предельная цена за единицу, руб. (не более)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Срок полезного использования, лет</w:t>
            </w:r>
          </w:p>
        </w:tc>
      </w:tr>
      <w:tr w:rsidR="00D12435" w:rsidRPr="00B86AAC" w:rsidTr="00F04CB6">
        <w:trPr>
          <w:trHeight w:val="43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Флеш-память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ar-SA"/>
              </w:rPr>
              <w:t>USB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1 единица на 1 служащего 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</w:p>
        </w:tc>
      </w:tr>
      <w:tr w:rsidR="00D12435" w:rsidRPr="00B86AAC" w:rsidTr="00F04CB6">
        <w:trPr>
          <w:trHeight w:val="43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Карта памяти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 единица на одно устройство (оборудование)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AC0A77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  <w:r w:rsidR="00D12435"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</w:p>
        </w:tc>
      </w:tr>
      <w:tr w:rsidR="00D12435" w:rsidRPr="00B86AAC" w:rsidTr="00F04CB6">
        <w:trPr>
          <w:trHeight w:val="43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Модуль памяти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 единица на одно устройство (оборудование)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AC0A77" w:rsidRDefault="007C74D5" w:rsidP="00AC0A77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AC0A77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 w:rsidR="00AC0A77" w:rsidRPr="00AC0A77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</w:t>
            </w:r>
            <w:r w:rsidRPr="00AC0A77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D12435" w:rsidRPr="00AC0A77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</w:p>
        </w:tc>
      </w:tr>
      <w:tr w:rsidR="00D12435" w:rsidRPr="00B86AAC" w:rsidTr="00F04CB6">
        <w:trPr>
          <w:trHeight w:val="43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Диск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ar-SA"/>
              </w:rPr>
              <w:t>CD/CD-RW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По необходимости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AC0A77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100</w:t>
            </w:r>
            <w:r w:rsidR="00D12435"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lastRenderedPageBreak/>
        <w:t>3) затраты на приобретение расходных материалов для принтеров, многофункциональных устройств, копировальных аппаратов и иной оргтехники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219075" cy="228600"/>
            <wp:effectExtent l="19050" t="0" r="9525" b="0"/>
            <wp:docPr id="40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proofErr w:type="gramStart"/>
      <w:r w:rsidRPr="00B86AAC">
        <w:rPr>
          <w:rFonts w:ascii="Times New Roman" w:hAnsi="Times New Roman" w:cs="Times New Roman"/>
          <w:b/>
          <w:color w:val="auto"/>
          <w:sz w:val="26"/>
          <w:szCs w:val="22"/>
          <w:lang w:eastAsia="ar-SA"/>
        </w:rPr>
        <w:t>З</w:t>
      </w:r>
      <w:proofErr w:type="gramEnd"/>
      <w:r w:rsidRPr="00B86AAC">
        <w:rPr>
          <w:rFonts w:ascii="Times New Roman" w:hAnsi="Times New Roman" w:cs="Times New Roman"/>
          <w:b/>
          <w:color w:val="auto"/>
          <w:sz w:val="26"/>
          <w:szCs w:val="22"/>
          <w:vertAlign w:val="subscript"/>
          <w:lang w:val="en-US" w:eastAsia="ar-SA"/>
        </w:rPr>
        <w:t>pm</w:t>
      </w:r>
      <w:proofErr w:type="spellStart"/>
      <w:r w:rsidRPr="00B86AAC">
        <w:rPr>
          <w:rFonts w:ascii="Times New Roman" w:hAnsi="Times New Roman" w:cs="Times New Roman"/>
          <w:b/>
          <w:color w:val="auto"/>
          <w:sz w:val="26"/>
          <w:szCs w:val="22"/>
          <w:lang w:eastAsia="ar-SA"/>
        </w:rPr>
        <w:t>=∑Q</w:t>
      </w:r>
      <w:r w:rsidRPr="00B86AAC">
        <w:rPr>
          <w:rFonts w:ascii="Times New Roman" w:hAnsi="Times New Roman" w:cs="Times New Roman"/>
          <w:b/>
          <w:color w:val="auto"/>
          <w:sz w:val="26"/>
          <w:szCs w:val="22"/>
          <w:vertAlign w:val="subscript"/>
          <w:lang w:eastAsia="ar-SA"/>
        </w:rPr>
        <w:t>i</w:t>
      </w:r>
      <w:proofErr w:type="spellEnd"/>
      <w:r w:rsidRPr="00B86AAC">
        <w:rPr>
          <w:rFonts w:ascii="Times New Roman" w:hAnsi="Times New Roman" w:cs="Times New Roman"/>
          <w:b/>
          <w:color w:val="auto"/>
          <w:sz w:val="26"/>
          <w:szCs w:val="22"/>
          <w:vertAlign w:val="subscript"/>
          <w:lang w:val="en-US" w:eastAsia="ar-SA"/>
        </w:rPr>
        <w:t>pm</w:t>
      </w:r>
      <w:r w:rsidRPr="00B86AAC">
        <w:rPr>
          <w:rFonts w:ascii="Times New Roman" w:hAnsi="Times New Roman" w:cs="Times New Roman"/>
          <w:b/>
          <w:color w:val="auto"/>
          <w:sz w:val="26"/>
          <w:szCs w:val="22"/>
          <w:lang w:eastAsia="ar-SA"/>
        </w:rPr>
        <w:t xml:space="preserve"> </w:t>
      </w:r>
      <w:proofErr w:type="spellStart"/>
      <w:r w:rsidRPr="00B86AAC">
        <w:rPr>
          <w:rFonts w:ascii="Times New Roman" w:hAnsi="Times New Roman" w:cs="Times New Roman"/>
          <w:b/>
          <w:color w:val="auto"/>
          <w:sz w:val="26"/>
          <w:szCs w:val="22"/>
          <w:lang w:eastAsia="ar-SA"/>
        </w:rPr>
        <w:t>x</w:t>
      </w:r>
      <w:proofErr w:type="spellEnd"/>
      <w:r w:rsidRPr="00B86AAC">
        <w:rPr>
          <w:rFonts w:ascii="Times New Roman" w:hAnsi="Times New Roman" w:cs="Times New Roman"/>
          <w:b/>
          <w:color w:val="auto"/>
          <w:sz w:val="26"/>
          <w:szCs w:val="22"/>
          <w:lang w:eastAsia="ar-SA"/>
        </w:rPr>
        <w:t xml:space="preserve"> </w:t>
      </w:r>
      <w:proofErr w:type="spellStart"/>
      <w:r w:rsidRPr="00B86AAC">
        <w:rPr>
          <w:rFonts w:ascii="Times New Roman" w:hAnsi="Times New Roman" w:cs="Times New Roman"/>
          <w:b/>
          <w:color w:val="auto"/>
          <w:sz w:val="26"/>
          <w:szCs w:val="22"/>
          <w:lang w:eastAsia="ar-SA"/>
        </w:rPr>
        <w:t>P</w:t>
      </w:r>
      <w:r w:rsidRPr="00B86AAC">
        <w:rPr>
          <w:rFonts w:ascii="Times New Roman" w:hAnsi="Times New Roman" w:cs="Times New Roman"/>
          <w:b/>
          <w:color w:val="auto"/>
          <w:sz w:val="26"/>
          <w:szCs w:val="22"/>
          <w:vertAlign w:val="subscript"/>
          <w:lang w:eastAsia="ar-SA"/>
        </w:rPr>
        <w:t>i</w:t>
      </w:r>
      <w:proofErr w:type="spellEnd"/>
      <w:r w:rsidRPr="00B86AAC">
        <w:rPr>
          <w:rFonts w:ascii="Times New Roman" w:hAnsi="Times New Roman" w:cs="Times New Roman"/>
          <w:b/>
          <w:color w:val="auto"/>
          <w:sz w:val="26"/>
          <w:szCs w:val="22"/>
          <w:vertAlign w:val="subscript"/>
          <w:lang w:val="en-US" w:eastAsia="ar-SA"/>
        </w:rPr>
        <w:t>pm</w:t>
      </w:r>
      <w:r w:rsidRPr="00B86AAC">
        <w:rPr>
          <w:rFonts w:ascii="Times New Roman" w:hAnsi="Times New Roman" w:cs="Times New Roman"/>
          <w:color w:val="auto"/>
          <w:sz w:val="26"/>
          <w:szCs w:val="22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295275" cy="228600"/>
            <wp:effectExtent l="19050" t="0" r="9525" b="0"/>
            <wp:docPr id="4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фактическое количество принтеров, многофункциональных устройств, копировальных аппаратов и иной оргтехники;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proofErr w:type="spellStart"/>
      <w:r w:rsidRPr="00B86AAC">
        <w:rPr>
          <w:rFonts w:ascii="Times New Roman" w:hAnsi="Times New Roman" w:cs="Times New Roman"/>
          <w:color w:val="auto"/>
          <w:sz w:val="26"/>
          <w:szCs w:val="22"/>
          <w:lang w:eastAsia="ar-SA"/>
        </w:rPr>
        <w:t>P</w:t>
      </w:r>
      <w:r w:rsidRPr="00B86AAC">
        <w:rPr>
          <w:rFonts w:ascii="Times New Roman" w:hAnsi="Times New Roman" w:cs="Times New Roman"/>
          <w:color w:val="auto"/>
          <w:sz w:val="26"/>
          <w:szCs w:val="22"/>
          <w:vertAlign w:val="subscript"/>
          <w:lang w:eastAsia="ar-SA"/>
        </w:rPr>
        <w:t>i</w:t>
      </w:r>
      <w:proofErr w:type="spellEnd"/>
      <w:r w:rsidRPr="00B86AAC">
        <w:rPr>
          <w:rFonts w:ascii="Times New Roman" w:hAnsi="Times New Roman" w:cs="Times New Roman"/>
          <w:color w:val="auto"/>
          <w:sz w:val="26"/>
          <w:szCs w:val="22"/>
          <w:vertAlign w:val="subscript"/>
          <w:lang w:val="en-US" w:eastAsia="ar-SA"/>
        </w:rPr>
        <w:t>pm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цена расходного материала для принтеров, многофункциональных устройств, копировальных аппаратов и иной оргтехники.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tbl>
      <w:tblPr>
        <w:tblW w:w="9626" w:type="dxa"/>
        <w:tblInd w:w="-20" w:type="dxa"/>
        <w:tblLayout w:type="fixed"/>
        <w:tblLook w:val="0000"/>
      </w:tblPr>
      <w:tblGrid>
        <w:gridCol w:w="3618"/>
        <w:gridCol w:w="3173"/>
        <w:gridCol w:w="2835"/>
      </w:tblGrid>
      <w:tr w:rsidR="00D12435" w:rsidRPr="00B86AAC" w:rsidTr="00F04CB6"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Количество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Предельная цена за единицу, руб. (не более)</w:t>
            </w:r>
          </w:p>
        </w:tc>
      </w:tr>
      <w:tr w:rsidR="00D12435" w:rsidRPr="00B86AAC" w:rsidTr="00F04CB6">
        <w:trPr>
          <w:trHeight w:val="415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AC0A77">
            <w:pPr>
              <w:tabs>
                <w:tab w:val="left" w:pos="567"/>
                <w:tab w:val="left" w:pos="709"/>
              </w:tabs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Тонер-картридж для принтеров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AC0A77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="00AC0A77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штук на 1 единицу оргтехники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10 000,00</w:t>
            </w:r>
          </w:p>
        </w:tc>
      </w:tr>
    </w:tbl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4) затраты на приобретение запасных частей для принтеров, многофункциональных устройств, копировальных аппаратов и иной оргтехники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09550" cy="219075"/>
            <wp:effectExtent l="19050" t="0" r="0" b="0"/>
            <wp:docPr id="4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b/>
          <w:noProof/>
          <w:color w:val="auto"/>
          <w:position w:val="-21"/>
        </w:rPr>
        <w:drawing>
          <wp:inline distT="0" distB="0" distL="0" distR="0">
            <wp:extent cx="1181100" cy="419100"/>
            <wp:effectExtent l="19050" t="0" r="0" b="0"/>
            <wp:docPr id="4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76225" cy="219075"/>
            <wp:effectExtent l="19050" t="0" r="9525" b="0"/>
            <wp:docPr id="4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i-х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запасных частей для принтеров, многофункциональных устройств, копировальных аппаратов и иной оргтехники;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257175" cy="219075"/>
            <wp:effectExtent l="19050" t="0" r="9525" b="0"/>
            <wp:docPr id="4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цена 1 единицы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запасной части.</w:t>
      </w:r>
    </w:p>
    <w:p w:rsidR="00D12435" w:rsidRPr="00B86AAC" w:rsidRDefault="00D12435" w:rsidP="00D12435">
      <w:pPr>
        <w:keepNext/>
        <w:suppressAutoHyphens/>
        <w:autoSpaceDE w:val="0"/>
        <w:jc w:val="both"/>
        <w:rPr>
          <w:rFonts w:ascii="Times New Roman" w:hAnsi="Times New Roman" w:cs="Times New Roman"/>
          <w:b/>
          <w:color w:val="auto"/>
          <w:sz w:val="26"/>
          <w:szCs w:val="26"/>
          <w:u w:val="single"/>
          <w:lang w:eastAsia="ar-SA"/>
        </w:rPr>
      </w:pPr>
      <w:bookmarkStart w:id="1" w:name="Par346"/>
      <w:bookmarkStart w:id="2" w:name="_Hlk53478808"/>
      <w:bookmarkEnd w:id="1"/>
    </w:p>
    <w:p w:rsidR="00D12435" w:rsidRPr="00B86AAC" w:rsidRDefault="00D12435" w:rsidP="00D12435">
      <w:pPr>
        <w:keepNext/>
        <w:suppressAutoHyphens/>
        <w:autoSpaceDE w:val="0"/>
        <w:jc w:val="center"/>
        <w:rPr>
          <w:rFonts w:ascii="Times New Roman" w:hAnsi="Times New Roman" w:cs="Times New Roman"/>
          <w:b/>
          <w:color w:val="auto"/>
          <w:sz w:val="26"/>
          <w:szCs w:val="26"/>
          <w:u w:val="single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sz w:val="26"/>
          <w:szCs w:val="26"/>
          <w:u w:val="single"/>
          <w:lang w:eastAsia="ar-SA"/>
        </w:rPr>
        <w:t>I</w:t>
      </w:r>
      <w:r w:rsidRPr="00B86AAC">
        <w:rPr>
          <w:rFonts w:ascii="Times New Roman" w:hAnsi="Times New Roman" w:cs="Times New Roman"/>
          <w:b/>
          <w:color w:val="auto"/>
          <w:sz w:val="26"/>
          <w:szCs w:val="26"/>
          <w:u w:val="single"/>
          <w:lang w:val="en-US" w:eastAsia="ar-SA"/>
        </w:rPr>
        <w:t>II</w:t>
      </w:r>
      <w:r w:rsidRPr="00B86AAC">
        <w:rPr>
          <w:rFonts w:ascii="Times New Roman" w:hAnsi="Times New Roman" w:cs="Times New Roman"/>
          <w:b/>
          <w:color w:val="auto"/>
          <w:sz w:val="26"/>
          <w:szCs w:val="26"/>
          <w:u w:val="single"/>
          <w:lang w:eastAsia="ar-SA"/>
        </w:rPr>
        <w:t>. Прочие затраты</w:t>
      </w:r>
    </w:p>
    <w:bookmarkEnd w:id="2"/>
    <w:p w:rsidR="00D12435" w:rsidRPr="00B86AAC" w:rsidRDefault="00D12435" w:rsidP="00D12435">
      <w:pPr>
        <w:keepNext/>
        <w:suppressAutoHyphens/>
        <w:autoSpaceDE w:val="0"/>
        <w:jc w:val="center"/>
        <w:rPr>
          <w:rFonts w:ascii="Arial" w:hAnsi="Arial" w:cs="Arial"/>
          <w:color w:val="auto"/>
          <w:sz w:val="26"/>
          <w:szCs w:val="26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08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3.1. Затраты на услуги связи, не отнесенные к затратам на услуги связи в рамках затрат на информационно – коммуникационные технологии:</w:t>
      </w:r>
    </w:p>
    <w:p w:rsidR="00D12435" w:rsidRPr="00B86AAC" w:rsidRDefault="00D12435" w:rsidP="00D12435">
      <w:pPr>
        <w:suppressAutoHyphens/>
        <w:autoSpaceDE w:val="0"/>
        <w:ind w:firstLine="708"/>
        <w:jc w:val="both"/>
        <w:rPr>
          <w:rFonts w:ascii="Times New Roman" w:hAnsi="Times New Roman" w:cs="Times New Roman"/>
          <w:b/>
          <w:i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1) </w:t>
      </w:r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затраты на оплату услуг почтовой связи (</w:t>
      </w:r>
      <w:proofErr w:type="spellStart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Зп</w:t>
      </w:r>
      <w:proofErr w:type="spellEnd"/>
      <w:r w:rsidRPr="00B86AAC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) </w:t>
      </w:r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D12435" w:rsidP="00D12435">
      <w:pPr>
        <w:widowControl w:val="0"/>
        <w:suppressAutoHyphens/>
        <w:autoSpaceDE w:val="0"/>
        <w:jc w:val="center"/>
        <w:rPr>
          <w:rFonts w:ascii="Times New Roman" w:hAnsi="Times New Roman" w:cs="Times New Roman"/>
          <w:noProof/>
          <w:color w:val="auto"/>
          <w:position w:val="-28"/>
          <w:sz w:val="26"/>
          <w:szCs w:val="26"/>
        </w:rPr>
      </w:pPr>
    </w:p>
    <w:p w:rsidR="00D12435" w:rsidRPr="00B86AAC" w:rsidRDefault="006E59F2" w:rsidP="00D12435">
      <w:pPr>
        <w:widowControl w:val="0"/>
        <w:suppressAutoHyphens/>
        <w:autoSpaceDE w:val="0"/>
        <w:jc w:val="center"/>
        <w:rPr>
          <w:rFonts w:ascii="Times New Roman" w:hAnsi="Times New Roman" w:cs="Times New Roman"/>
          <w:color w:val="auto"/>
          <w:sz w:val="26"/>
          <w:szCs w:val="26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8"/>
          <w:sz w:val="26"/>
          <w:szCs w:val="26"/>
        </w:rPr>
        <w:drawing>
          <wp:inline distT="0" distB="0" distL="0" distR="0">
            <wp:extent cx="1238250" cy="466725"/>
            <wp:effectExtent l="0" t="0" r="0" b="0"/>
            <wp:docPr id="46" name="Рисунок 171" descr="base_1_170190_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 descr="base_1_170190_632"/>
                    <pic:cNvPicPr>
                      <a:picLocks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sz w:val="26"/>
          <w:szCs w:val="26"/>
          <w:lang w:eastAsia="ar-SA"/>
        </w:rPr>
        <w:t>,</w:t>
      </w:r>
    </w:p>
    <w:p w:rsidR="00D12435" w:rsidRPr="00B86AAC" w:rsidRDefault="00D12435" w:rsidP="00D12435">
      <w:pPr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  <w:sz w:val="22"/>
          <w:szCs w:val="22"/>
        </w:rPr>
        <w:drawing>
          <wp:inline distT="0" distB="0" distL="0" distR="0">
            <wp:extent cx="247650" cy="219075"/>
            <wp:effectExtent l="0" t="0" r="0" b="0"/>
            <wp:docPr id="47" name="Рисунок 172" descr="base_1_170190_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 descr="base_1_170190_633"/>
                    <pic:cNvPicPr>
                      <a:picLocks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sz w:val="22"/>
          <w:szCs w:val="22"/>
          <w:lang w:eastAsia="ar-SA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планируемое количество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i-х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почтовых отправлений и приобретаемых почтовых конвертов и марок в год (рассчитывается по данным отчетного финансового года);</w:t>
      </w:r>
    </w:p>
    <w:p w:rsidR="00D12435" w:rsidRPr="00B86AAC" w:rsidRDefault="006E59F2" w:rsidP="00D12435">
      <w:pPr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  <w:sz w:val="22"/>
          <w:szCs w:val="22"/>
        </w:rPr>
        <w:drawing>
          <wp:inline distT="0" distB="0" distL="0" distR="0">
            <wp:extent cx="219075" cy="219075"/>
            <wp:effectExtent l="19050" t="0" r="9525" b="0"/>
            <wp:docPr id="48" name="Рисунок 173" descr="base_1_170190_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 descr="base_1_170190_634"/>
                    <pic:cNvPicPr>
                      <a:picLocks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sz w:val="22"/>
          <w:szCs w:val="22"/>
          <w:lang w:eastAsia="ar-SA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цена 1 i-го почтового отправления и приобретаемых почтовых конвертов и марок.</w:t>
      </w:r>
      <w:r w:rsidR="00D12435" w:rsidRPr="00B86AAC">
        <w:rPr>
          <w:rFonts w:ascii="Arial" w:hAnsi="Arial" w:cs="Arial"/>
          <w:color w:val="auto"/>
          <w:sz w:val="20"/>
          <w:szCs w:val="20"/>
          <w:lang w:eastAsia="ar-SA"/>
        </w:rPr>
        <w:t xml:space="preserve"> </w:t>
      </w:r>
    </w:p>
    <w:p w:rsidR="00D12435" w:rsidRPr="00B86AAC" w:rsidRDefault="00D12435" w:rsidP="00D12435">
      <w:pPr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5"/>
        <w:gridCol w:w="2117"/>
        <w:gridCol w:w="4373"/>
      </w:tblGrid>
      <w:tr w:rsidR="00D12435" w:rsidRPr="00B86AAC" w:rsidTr="00F04CB6">
        <w:trPr>
          <w:tblHeader/>
        </w:trPr>
        <w:tc>
          <w:tcPr>
            <w:tcW w:w="3250" w:type="dxa"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Наименование</w:t>
            </w:r>
            <w:r w:rsidRPr="00B86AAC"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  <w:t xml:space="preserve"> услуги почтовой связи</w:t>
            </w:r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97" w:type="dxa"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kern w:val="1"/>
                <w:sz w:val="20"/>
                <w:szCs w:val="20"/>
                <w:lang w:bidi="hi-IN"/>
              </w:rPr>
              <w:t xml:space="preserve">Планируемое количество </w:t>
            </w:r>
            <w:proofErr w:type="spell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i-х</w:t>
            </w:r>
            <w:proofErr w:type="spell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 почтовых отправлений в год</w:t>
            </w:r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(не более)</w:t>
            </w:r>
          </w:p>
        </w:tc>
        <w:tc>
          <w:tcPr>
            <w:tcW w:w="4691" w:type="dxa"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Норматив расходов в год</w:t>
            </w:r>
          </w:p>
        </w:tc>
      </w:tr>
      <w:tr w:rsidR="00D12435" w:rsidRPr="00B86AAC" w:rsidTr="00F04CB6">
        <w:tc>
          <w:tcPr>
            <w:tcW w:w="10138" w:type="dxa"/>
            <w:gridSpan w:val="3"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kern w:val="1"/>
                <w:sz w:val="20"/>
                <w:szCs w:val="20"/>
                <w:lang w:bidi="hi-IN"/>
              </w:rPr>
              <w:t>Все группы муниципальных должностей</w:t>
            </w:r>
          </w:p>
        </w:tc>
      </w:tr>
      <w:tr w:rsidR="00D12435" w:rsidRPr="00B86AAC" w:rsidTr="00F04CB6">
        <w:tc>
          <w:tcPr>
            <w:tcW w:w="3250" w:type="dxa"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Планируемое количество почтовых отправлений в год</w:t>
            </w:r>
          </w:p>
        </w:tc>
        <w:tc>
          <w:tcPr>
            <w:tcW w:w="2197" w:type="dxa"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700</w:t>
            </w:r>
          </w:p>
        </w:tc>
        <w:tc>
          <w:tcPr>
            <w:tcW w:w="4691" w:type="dxa"/>
            <w:vMerge w:val="restart"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При расчете затрат используются тарифы на доставку и дополнительные услуги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Почта России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</w:tr>
      <w:tr w:rsidR="00D12435" w:rsidRPr="00B86AAC" w:rsidTr="00F04CB6">
        <w:tc>
          <w:tcPr>
            <w:tcW w:w="3250" w:type="dxa"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Приобретение конвертов маркированных</w:t>
            </w:r>
          </w:p>
        </w:tc>
        <w:tc>
          <w:tcPr>
            <w:tcW w:w="2197" w:type="dxa"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700</w:t>
            </w:r>
          </w:p>
        </w:tc>
        <w:tc>
          <w:tcPr>
            <w:tcW w:w="4691" w:type="dxa"/>
            <w:vMerge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12435" w:rsidRPr="00B86AAC" w:rsidTr="00F04CB6">
        <w:tc>
          <w:tcPr>
            <w:tcW w:w="3250" w:type="dxa"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Приобретение почтовых марок </w:t>
            </w:r>
          </w:p>
        </w:tc>
        <w:tc>
          <w:tcPr>
            <w:tcW w:w="2197" w:type="dxa"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700 комплектов разного номинала</w:t>
            </w:r>
          </w:p>
        </w:tc>
        <w:tc>
          <w:tcPr>
            <w:tcW w:w="4691" w:type="dxa"/>
            <w:vMerge/>
          </w:tcPr>
          <w:p w:rsidR="00D12435" w:rsidRPr="00B86AAC" w:rsidRDefault="00D12435" w:rsidP="00F04CB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D12435" w:rsidRPr="00B86AAC" w:rsidRDefault="00D12435" w:rsidP="00D12435">
      <w:pPr>
        <w:widowControl w:val="0"/>
        <w:suppressAutoHyphens/>
        <w:autoSpaceDE w:val="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 xml:space="preserve">3.2. Затраты на оплату расходов по договорам об оказании услуг, связанных с проездом и наймом жилого помещения в связи с командированием муниципальных </w:t>
      </w:r>
      <w:r w:rsidRPr="00B86AAC">
        <w:rPr>
          <w:rFonts w:ascii="Times New Roman" w:hAnsi="Times New Roman" w:cs="Times New Roman"/>
          <w:b/>
          <w:color w:val="auto"/>
          <w:lang w:eastAsia="ar-SA"/>
        </w:rPr>
        <w:lastRenderedPageBreak/>
        <w:t>служащих и лиц, замещающих муниципальные должности, заключаемым со сторонними организациями: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1) затраты на оплату расходов по договорам об оказании услуг, связанных с проездом и наймом жилого помещения в связи с командированием муниципальных служащих и лиц, замещающих муниципальные должности, заключаемым со сторонними организациями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209550" cy="228600"/>
            <wp:effectExtent l="19050" t="0" r="0" b="0"/>
            <wp:docPr id="49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), 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spacing w:line="216" w:lineRule="auto"/>
        <w:ind w:firstLine="720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>
        <w:rPr>
          <w:rFonts w:ascii="Times New Roman" w:hAnsi="Times New Roman" w:cs="Times New Roman"/>
          <w:b/>
          <w:noProof/>
          <w:color w:val="auto"/>
        </w:rPr>
        <w:drawing>
          <wp:inline distT="0" distB="0" distL="0" distR="0">
            <wp:extent cx="1057275" cy="228600"/>
            <wp:effectExtent l="19050" t="0" r="9525" b="0"/>
            <wp:docPr id="50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b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361950" cy="228600"/>
            <wp:effectExtent l="19050" t="0" r="0" b="0"/>
            <wp:docPr id="51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затраты по договору на проезд к месту командирования и обратно;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304800" cy="219075"/>
            <wp:effectExtent l="19050" t="0" r="0" b="0"/>
            <wp:docPr id="52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затраты по договору найма жилого помещения на период командирования;</w:t>
      </w:r>
    </w:p>
    <w:p w:rsidR="00D12435" w:rsidRPr="00B86AAC" w:rsidRDefault="00D12435" w:rsidP="00D124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2) затраты по договору на проезд к месту командирования и обратно</w:t>
      </w:r>
      <w:proofErr w:type="gramStart"/>
      <w:r w:rsidRPr="00B86AAC">
        <w:rPr>
          <w:rFonts w:ascii="Times New Roman" w:hAnsi="Times New Roman" w:cs="Times New Roman"/>
          <w:color w:val="auto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400050" cy="209550"/>
            <wp:effectExtent l="19050" t="0" r="0" b="0"/>
            <wp:docPr id="53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</w:rPr>
        <w:t xml:space="preserve">) </w:t>
      </w:r>
      <w:proofErr w:type="gramEnd"/>
      <w:r w:rsidRPr="00B86AAC">
        <w:rPr>
          <w:rFonts w:ascii="Times New Roman" w:hAnsi="Times New Roman" w:cs="Times New Roman"/>
          <w:color w:val="auto"/>
        </w:rPr>
        <w:t>определяются по формуле:</w:t>
      </w:r>
    </w:p>
    <w:p w:rsidR="00D12435" w:rsidRPr="00B86AAC" w:rsidRDefault="00D12435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</w:rPr>
      </w:pPr>
    </w:p>
    <w:p w:rsidR="00D12435" w:rsidRPr="00B86AAC" w:rsidRDefault="006E59F2" w:rsidP="00D1243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1952625" cy="542925"/>
            <wp:effectExtent l="0" t="0" r="0" b="0"/>
            <wp:docPr id="54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35" w:rsidRPr="00B86AAC" w:rsidRDefault="00D12435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</w:rPr>
      </w:pPr>
    </w:p>
    <w:p w:rsidR="00D12435" w:rsidRPr="00B86AAC" w:rsidRDefault="00D12435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где:</w:t>
      </w:r>
    </w:p>
    <w:p w:rsidR="00D12435" w:rsidRPr="00B86AAC" w:rsidRDefault="006E59F2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457200" cy="209550"/>
            <wp:effectExtent l="19050" t="0" r="0" b="0"/>
            <wp:docPr id="55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количество командированных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муниципальных служащих и лиц, замещающих муниципальные должности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по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>i-му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направлению командирования;</w:t>
      </w:r>
    </w:p>
    <w:p w:rsidR="00D12435" w:rsidRPr="00B86AAC" w:rsidRDefault="006E59F2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447675" cy="209550"/>
            <wp:effectExtent l="19050" t="0" r="9525" b="0"/>
            <wp:docPr id="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цена проезда по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>i-му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направлению командирования.</w:t>
      </w:r>
    </w:p>
    <w:p w:rsidR="00D12435" w:rsidRPr="00B86AAC" w:rsidRDefault="00D12435" w:rsidP="00D124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 xml:space="preserve">3) затраты по договору на </w:t>
      </w:r>
      <w:proofErr w:type="spellStart"/>
      <w:r w:rsidRPr="00B86AAC">
        <w:rPr>
          <w:rFonts w:ascii="Times New Roman" w:hAnsi="Times New Roman" w:cs="Times New Roman"/>
          <w:color w:val="auto"/>
        </w:rPr>
        <w:t>найм</w:t>
      </w:r>
      <w:proofErr w:type="spellEnd"/>
      <w:r w:rsidRPr="00B86AAC">
        <w:rPr>
          <w:rFonts w:ascii="Times New Roman" w:hAnsi="Times New Roman" w:cs="Times New Roman"/>
          <w:color w:val="auto"/>
        </w:rPr>
        <w:t xml:space="preserve"> жилого помещения на период командирования</w:t>
      </w:r>
      <w:proofErr w:type="gramStart"/>
      <w:r w:rsidRPr="00B86AAC">
        <w:rPr>
          <w:rFonts w:ascii="Times New Roman" w:hAnsi="Times New Roman" w:cs="Times New Roman"/>
          <w:color w:val="auto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323850" cy="209550"/>
            <wp:effectExtent l="19050" t="0" r="0" b="0"/>
            <wp:docPr id="5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</w:rPr>
        <w:t xml:space="preserve">) </w:t>
      </w:r>
      <w:proofErr w:type="gramEnd"/>
      <w:r w:rsidRPr="00B86AAC">
        <w:rPr>
          <w:rFonts w:ascii="Times New Roman" w:hAnsi="Times New Roman" w:cs="Times New Roman"/>
          <w:color w:val="auto"/>
        </w:rPr>
        <w:t>определяются по формуле:</w:t>
      </w:r>
    </w:p>
    <w:p w:rsidR="00D12435" w:rsidRPr="00B86AAC" w:rsidRDefault="006E59F2" w:rsidP="00D12435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2028825" cy="542925"/>
            <wp:effectExtent l="0" t="0" r="0" b="0"/>
            <wp:docPr id="58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</w:rPr>
        <w:t>,</w:t>
      </w:r>
    </w:p>
    <w:p w:rsidR="00D12435" w:rsidRPr="00B86AAC" w:rsidRDefault="00D12435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где:</w:t>
      </w:r>
    </w:p>
    <w:p w:rsidR="00D12435" w:rsidRPr="00B86AAC" w:rsidRDefault="006E59F2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390525" cy="209550"/>
            <wp:effectExtent l="19050" t="0" r="0" b="0"/>
            <wp:docPr id="59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количество командированных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муниципальных служащих и лиц, замещающих муниципальные должности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по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>i-му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D12435" w:rsidRPr="00B86AAC" w:rsidRDefault="006E59F2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381000" cy="209550"/>
            <wp:effectExtent l="19050" t="0" r="0" b="0"/>
            <wp:docPr id="60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цена найма жилого помещения в сутки по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>i-му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направлению командирования;</w:t>
      </w:r>
    </w:p>
    <w:p w:rsidR="00D12435" w:rsidRPr="00B86AAC" w:rsidRDefault="006E59F2" w:rsidP="00D12435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>
            <wp:extent cx="409575" cy="209550"/>
            <wp:effectExtent l="19050" t="0" r="0" b="0"/>
            <wp:docPr id="61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количество суток нахождения в командировке по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>i-му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направлению командирования.</w:t>
      </w:r>
    </w:p>
    <w:tbl>
      <w:tblPr>
        <w:tblW w:w="9484" w:type="dxa"/>
        <w:tblInd w:w="-20" w:type="dxa"/>
        <w:tblLayout w:type="fixed"/>
        <w:tblLook w:val="0000"/>
      </w:tblPr>
      <w:tblGrid>
        <w:gridCol w:w="3209"/>
        <w:gridCol w:w="2256"/>
        <w:gridCol w:w="4019"/>
      </w:tblGrid>
      <w:tr w:rsidR="00D12435" w:rsidRPr="00B86AAC" w:rsidTr="00F04CB6">
        <w:trPr>
          <w:tblHeader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Категория должностей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Расходы по найму жилого помещения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Расходы, связанные с проездом</w:t>
            </w:r>
          </w:p>
        </w:tc>
      </w:tr>
      <w:tr w:rsidR="00D12435" w:rsidRPr="00B86AAC" w:rsidTr="00F04CB6">
        <w:trPr>
          <w:trHeight w:val="425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Муниципальная должность, муниципальный служащий, замещающий высшие, главные, ведущие и старшие должности муниципальной службы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стоимости однокомнатного (одноместного) номера</w:t>
            </w:r>
          </w:p>
        </w:tc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воздушным транспортом – не более чем по тарифу экономического класса;</w:t>
            </w:r>
          </w:p>
          <w:p w:rsidR="00D12435" w:rsidRPr="00B86AAC" w:rsidRDefault="00D12435" w:rsidP="00F04CB6">
            <w:pPr>
              <w:widowControl w:val="0"/>
              <w:tabs>
                <w:tab w:val="left" w:pos="709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железнодорожным транспортом -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вагоне повышенной комфортности, отнесенном к вагонам экономического класса, с четырехместными купе категории "К" или в вагоне категории "С" с местами для сидения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6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3.3. Затраты на коммунальные услуги:</w:t>
      </w:r>
    </w:p>
    <w:p w:rsidR="00D12435" w:rsidRPr="00B86AAC" w:rsidRDefault="00D12435" w:rsidP="00D12435">
      <w:pPr>
        <w:numPr>
          <w:ilvl w:val="0"/>
          <w:numId w:val="22"/>
        </w:numPr>
        <w:tabs>
          <w:tab w:val="left" w:pos="709"/>
        </w:tabs>
        <w:suppressAutoHyphens/>
        <w:ind w:left="0" w:firstLine="0"/>
        <w:jc w:val="both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</w:rPr>
        <w:t>затраты на коммунальные услуги</w:t>
      </w:r>
      <w:proofErr w:type="gramStart"/>
      <w:r w:rsidRPr="00B86AAC">
        <w:rPr>
          <w:rFonts w:ascii="Times New Roman" w:hAnsi="Times New Roman" w:cs="Times New Roman"/>
          <w:color w:val="auto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12"/>
          <w:sz w:val="26"/>
          <w:szCs w:val="26"/>
        </w:rPr>
        <w:drawing>
          <wp:inline distT="0" distB="0" distL="0" distR="0">
            <wp:extent cx="285750" cy="228600"/>
            <wp:effectExtent l="19050" t="0" r="0" b="0"/>
            <wp:docPr id="62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</w:rPr>
        <w:t xml:space="preserve">) </w:t>
      </w:r>
      <w:proofErr w:type="gramEnd"/>
      <w:r w:rsidRPr="00B86AAC">
        <w:rPr>
          <w:rFonts w:ascii="Times New Roman" w:hAnsi="Times New Roman" w:cs="Times New Roman"/>
          <w:color w:val="auto"/>
        </w:rPr>
        <w:t>определяются по формуле: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center"/>
        <w:rPr>
          <w:rFonts w:ascii="Times New Roman" w:hAnsi="Times New Roman" w:cs="Times New Roman"/>
          <w:b/>
          <w:color w:val="auto"/>
          <w:vertAlign w:val="subscript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З</w:t>
      </w:r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>ком</w:t>
      </w:r>
      <w:proofErr w:type="spellEnd"/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 xml:space="preserve"> = </w:t>
      </w:r>
      <w:r w:rsidR="006E59F2">
        <w:rPr>
          <w:rFonts w:ascii="Times New Roman" w:hAnsi="Times New Roman" w:cs="Times New Roman"/>
          <w:b/>
          <w:noProof/>
          <w:color w:val="auto"/>
          <w:position w:val="-12"/>
        </w:rPr>
        <w:drawing>
          <wp:inline distT="0" distB="0" distL="0" distR="0">
            <wp:extent cx="190500" cy="219075"/>
            <wp:effectExtent l="19050" t="0" r="0" b="0"/>
            <wp:docPr id="63" name="Рисунок 203" descr="Описание: base_32851_170190_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 descr="Описание: base_32851_170190_673"/>
                    <pic:cNvPicPr>
                      <a:picLocks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 xml:space="preserve">+  </w:t>
      </w:r>
      <w:r w:rsidR="006E59F2">
        <w:rPr>
          <w:rFonts w:ascii="Times New Roman" w:hAnsi="Times New Roman" w:cs="Times New Roman"/>
          <w:b/>
          <w:noProof/>
          <w:color w:val="auto"/>
          <w:position w:val="-12"/>
        </w:rPr>
        <w:drawing>
          <wp:inline distT="0" distB="0" distL="0" distR="0">
            <wp:extent cx="209550" cy="219075"/>
            <wp:effectExtent l="19050" t="0" r="0" b="0"/>
            <wp:docPr id="64" name="Рисунок 204" descr="Описание: base_32851_170190_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 descr="Описание: base_32851_170190_674"/>
                    <pic:cNvPicPr>
                      <a:picLocks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 xml:space="preserve">+ </w:t>
      </w:r>
      <w:r w:rsidR="006E59F2">
        <w:rPr>
          <w:rFonts w:ascii="Times New Roman" w:hAnsi="Times New Roman" w:cs="Times New Roman"/>
          <w:b/>
          <w:noProof/>
          <w:color w:val="auto"/>
          <w:position w:val="-12"/>
        </w:rPr>
        <w:drawing>
          <wp:inline distT="0" distB="0" distL="0" distR="0">
            <wp:extent cx="190500" cy="219075"/>
            <wp:effectExtent l="19050" t="0" r="0" b="0"/>
            <wp:docPr id="65" name="Рисунок 205" descr="Описание: base_32851_170190_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 descr="Описание: base_32851_170190_675"/>
                    <pic:cNvPicPr>
                      <a:picLocks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 xml:space="preserve"> 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190500" cy="219075"/>
            <wp:effectExtent l="19050" t="0" r="0" b="0"/>
            <wp:docPr id="67" name="Рисунок 67" descr="Описание: base_32851_170190_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Описание: base_32851_170190_673"/>
                    <pic:cNvPicPr>
                      <a:picLocks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затраты на электроснабжение;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209550" cy="219075"/>
            <wp:effectExtent l="19050" t="0" r="0" b="0"/>
            <wp:docPr id="68" name="Рисунок 68" descr="Описание: base_32851_170190_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Описание: base_32851_170190_674"/>
                    <pic:cNvPicPr>
                      <a:picLocks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затраты на теплоснабжение;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lastRenderedPageBreak/>
        <w:drawing>
          <wp:inline distT="0" distB="0" distL="0" distR="0">
            <wp:extent cx="190500" cy="219075"/>
            <wp:effectExtent l="19050" t="0" r="0" b="0"/>
            <wp:docPr id="69" name="Рисунок 69" descr="Описание: base_32851_170190_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Описание: base_32851_170190_675"/>
                    <pic:cNvPicPr>
                      <a:picLocks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затраты на горячее водоснабжение;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1.1.  Затраты на электроснабжение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190500" cy="219075"/>
            <wp:effectExtent l="19050" t="0" r="0" b="0"/>
            <wp:docPr id="71" name="Рисунок 213" descr="Описание: base_32851_170190_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 descr="Описание: base_32851_170190_683"/>
                    <pic:cNvPicPr>
                      <a:picLocks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) 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8"/>
        </w:rPr>
        <w:drawing>
          <wp:inline distT="0" distB="0" distL="0" distR="0">
            <wp:extent cx="1343025" cy="466725"/>
            <wp:effectExtent l="19050" t="0" r="9525" b="0"/>
            <wp:docPr id="72" name="Рисунок 214" descr="Описание: base_32851_170190_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 descr="Описание: base_32851_170190_684"/>
                    <pic:cNvPicPr>
                      <a:picLocks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66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257175" cy="219075"/>
            <wp:effectExtent l="19050" t="0" r="9525" b="0"/>
            <wp:docPr id="73" name="Рисунок 215" descr="Описание: base_32851_170190_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 descr="Описание: base_32851_170190_685"/>
                    <pic:cNvPicPr>
                      <a:picLocks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регулируемый тариф на электроэнергию (в рамках применяемого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одноставочного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, дифференцированного по зонам суток или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двуставочного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тарифа);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276225" cy="219075"/>
            <wp:effectExtent l="19050" t="0" r="9525" b="0"/>
            <wp:docPr id="74" name="Рисунок 216" descr="Описание: base_32851_170190_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 descr="Описание: base_32851_170190_686"/>
                    <pic:cNvPicPr>
                      <a:picLocks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расчетная потребность электроэнергии в год по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i-му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тарифу (цене) на электроэнергию (в рамках применяемого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одноставочного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, дифференцированного по зонам суток или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двуставочного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тарифа).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1.2. Затраты на теплоснабжение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209550" cy="219075"/>
            <wp:effectExtent l="19050" t="0" r="0" b="0"/>
            <wp:docPr id="75" name="Рисунок 217" descr="Описание: base_32851_170190_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 descr="Описание: base_32851_170190_687"/>
                    <pic:cNvPicPr>
                      <a:picLocks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) 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1162050" cy="247650"/>
            <wp:effectExtent l="19050" t="0" r="0" b="0"/>
            <wp:docPr id="76" name="Рисунок 218" descr="Описание: base_32851_170190_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 descr="Описание: base_32851_170190_688"/>
                    <pic:cNvPicPr>
                      <a:picLocks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47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333375" cy="219075"/>
            <wp:effectExtent l="19050" t="0" r="9525" b="0"/>
            <wp:docPr id="77" name="Рисунок 219" descr="Описание: base_32851_170190_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" descr="Описание: base_32851_170190_689"/>
                    <pic:cNvPicPr>
                      <a:picLocks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расчетная потребность в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теплоэнергии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на отопление зданий, помещений и сооружений;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219075" cy="219075"/>
            <wp:effectExtent l="19050" t="0" r="9525" b="0"/>
            <wp:docPr id="78" name="Рисунок 220" descr="Описание: base_32851_170190_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 descr="Описание: base_32851_170190_690"/>
                    <pic:cNvPicPr>
                      <a:picLocks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регулируемый тариф на теплоснабжение.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1.3. Затраты на горячее водоснабжение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190500" cy="219075"/>
            <wp:effectExtent l="19050" t="0" r="0" b="0"/>
            <wp:docPr id="79" name="Рисунок 221" descr="Описание: base_32851_170190_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 descr="Описание: base_32851_170190_691"/>
                    <pic:cNvPicPr>
                      <a:picLocks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) 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1057275" cy="247650"/>
            <wp:effectExtent l="19050" t="0" r="9525" b="0"/>
            <wp:docPr id="80" name="Рисунок 222" descr="Описание: base_32851_170190_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 descr="Описание: base_32851_170190_692"/>
                    <pic:cNvPicPr>
                      <a:picLocks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47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228600" cy="219075"/>
            <wp:effectExtent l="19050" t="0" r="0" b="0"/>
            <wp:docPr id="81" name="Рисунок 223" descr="Описание: base_32851_170190_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 descr="Описание: base_32851_170190_693"/>
                    <pic:cNvPicPr>
                      <a:picLocks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расчетная потребность в горячей воде;</w:t>
      </w:r>
    </w:p>
    <w:p w:rsidR="00D12435" w:rsidRPr="00B86AAC" w:rsidRDefault="006E59F2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12"/>
        </w:rPr>
        <w:drawing>
          <wp:inline distT="0" distB="0" distL="0" distR="0">
            <wp:extent cx="219075" cy="219075"/>
            <wp:effectExtent l="19050" t="0" r="9525" b="0"/>
            <wp:docPr id="82" name="Рисунок 224" descr="Описание: base_32851_170190_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 descr="Описание: base_32851_170190_694"/>
                    <pic:cNvPicPr>
                      <a:picLocks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регулируемый тариф на горячее водоснабжение.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6618F8" w:rsidRDefault="00D12435" w:rsidP="00181AE1">
      <w:pPr>
        <w:pStyle w:val="a0"/>
        <w:jc w:val="left"/>
      </w:pPr>
      <w:r w:rsidRPr="00B86AAC">
        <w:t>Объек</w:t>
      </w:r>
      <w:proofErr w:type="gramStart"/>
      <w:r w:rsidRPr="00B86AAC">
        <w:t>т-</w:t>
      </w:r>
      <w:proofErr w:type="gramEnd"/>
      <w:r w:rsidRPr="00B86AAC">
        <w:t xml:space="preserve"> нежилое помещение, общей площадью </w:t>
      </w:r>
      <w:r w:rsidR="00181AE1">
        <w:t>154</w:t>
      </w:r>
      <w:r w:rsidRPr="00B86AAC">
        <w:t>,</w:t>
      </w:r>
      <w:r w:rsidR="00181AE1">
        <w:t>7</w:t>
      </w:r>
      <w:r w:rsidRPr="00B86AAC">
        <w:t xml:space="preserve"> кв.м., расположенное в </w:t>
      </w:r>
      <w:r w:rsidR="00181AE1">
        <w:t xml:space="preserve">нежилом здании </w:t>
      </w:r>
      <w:r w:rsidRPr="00B86AAC">
        <w:t xml:space="preserve">по адресу: </w:t>
      </w:r>
      <w:r w:rsidR="00181AE1" w:rsidRPr="006618F8">
        <w:t>198330, г. Санкт-Петербург, Петергофское шоссе д.3 к.2 лит. А:</w:t>
      </w:r>
    </w:p>
    <w:tbl>
      <w:tblPr>
        <w:tblW w:w="9626" w:type="dxa"/>
        <w:tblInd w:w="-20" w:type="dxa"/>
        <w:tblLayout w:type="fixed"/>
        <w:tblLook w:val="0000"/>
      </w:tblPr>
      <w:tblGrid>
        <w:gridCol w:w="1971"/>
        <w:gridCol w:w="1276"/>
        <w:gridCol w:w="2693"/>
        <w:gridCol w:w="3686"/>
      </w:tblGrid>
      <w:tr w:rsidR="00D12435" w:rsidRPr="00B86AAC" w:rsidTr="00F04CB6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Наименование топливно-энергетического ресурса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Ед</w:t>
            </w:r>
            <w:proofErr w:type="gramStart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.и</w:t>
            </w:r>
            <w:proofErr w:type="gramEnd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зм</w:t>
            </w:r>
            <w:proofErr w:type="spellEnd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Ориентировочная потребность в топливно-энергетических ресурсах в натуральном выражении, в год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Тариф</w:t>
            </w:r>
          </w:p>
        </w:tc>
      </w:tr>
      <w:tr w:rsidR="00D12435" w:rsidRPr="00B86AAC" w:rsidTr="00D24DEB">
        <w:trPr>
          <w:trHeight w:val="420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Э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лектроснабжение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Тыс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.к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Вт.ч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24DEB" w:rsidP="002C09A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US" w:eastAsia="ar-SA"/>
              </w:rPr>
              <w:t>1</w:t>
            </w:r>
            <w:r w:rsidR="002C09A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2</w:t>
            </w:r>
            <w:r w:rsidR="00D12435" w:rsidRPr="00B86AA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Тарифы устанавливают органы государственной власти субъектов Российской Федерации в области государственного регулирования тарифов </w:t>
            </w:r>
          </w:p>
        </w:tc>
      </w:tr>
      <w:tr w:rsidR="00D24DEB" w:rsidRPr="00B86AAC" w:rsidTr="00D24DEB">
        <w:trPr>
          <w:trHeight w:val="1710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24DEB" w:rsidRPr="00B86AAC" w:rsidRDefault="00D24DEB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Т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еплоснабжение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24DEB" w:rsidRPr="00B86AAC" w:rsidRDefault="00D24DEB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Гкал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24DEB" w:rsidRPr="00B86AAC" w:rsidRDefault="00D24DEB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139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DEB" w:rsidRPr="00B86AAC" w:rsidRDefault="00D24DEB" w:rsidP="00F04CB6">
            <w:pPr>
              <w:tabs>
                <w:tab w:val="left" w:pos="709"/>
              </w:tabs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3.4. Затраты на содержание имущества, не отнесенные к затратам на содержание имущества в рамках затрат на информационно-коммуникационные технологии: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52012E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1) З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атраты на закупку услуг управляющей компании</w:t>
      </w:r>
      <w:proofErr w:type="gramStart"/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209550" cy="228600"/>
            <wp:effectExtent l="19050" t="0" r="0" b="0"/>
            <wp:docPr id="89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="00D12435"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1"/>
        </w:rPr>
        <w:drawing>
          <wp:inline distT="0" distB="0" distL="0" distR="0">
            <wp:extent cx="1647825" cy="419100"/>
            <wp:effectExtent l="19050" t="0" r="9525" b="0"/>
            <wp:docPr id="90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6"/>
        </w:rPr>
        <w:lastRenderedPageBreak/>
        <w:drawing>
          <wp:inline distT="0" distB="0" distL="0" distR="0">
            <wp:extent cx="276225" cy="228600"/>
            <wp:effectExtent l="19050" t="0" r="9525" b="0"/>
            <wp:docPr id="91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объем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услуги управляющей компании;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247650" cy="228600"/>
            <wp:effectExtent l="19050" t="0" r="0" b="0"/>
            <wp:docPr id="92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цена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услуги управляющей компании в месяц;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295275" cy="228600"/>
            <wp:effectExtent l="19050" t="0" r="9525" b="0"/>
            <wp:docPr id="93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планируемое количество месяцев использования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i-й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услуги управляющей компании.</w:t>
      </w:r>
    </w:p>
    <w:tbl>
      <w:tblPr>
        <w:tblW w:w="9626" w:type="dxa"/>
        <w:tblInd w:w="-20" w:type="dxa"/>
        <w:tblLayout w:type="fixed"/>
        <w:tblLook w:val="0000"/>
      </w:tblPr>
      <w:tblGrid>
        <w:gridCol w:w="1928"/>
        <w:gridCol w:w="5997"/>
        <w:gridCol w:w="1701"/>
      </w:tblGrid>
      <w:tr w:rsidR="00D12435" w:rsidRPr="00B86AAC" w:rsidTr="00F04CB6">
        <w:trPr>
          <w:trHeight w:val="822"/>
        </w:trPr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Объем услуги управляющей компании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Цена услуги управляющей компании в месяц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ind w:firstLine="26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Количество месяцев использования услуг управляющей компании</w:t>
            </w:r>
          </w:p>
        </w:tc>
      </w:tr>
      <w:tr w:rsidR="00D12435" w:rsidRPr="00B86AAC" w:rsidTr="00F04CB6"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Услуги по содержанию и текущему ремонту общего имущества </w:t>
            </w:r>
            <w:r w:rsid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жилого дома</w:t>
            </w:r>
          </w:p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(1 услуга)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C7671B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В соответствии Жилищным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одексом Российской Федерации все объемы работ и тарифы (плата) по содержанию и ремонту</w:t>
            </w:r>
            <w:r w:rsid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не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жилого помещения принимают на общем собрании собственники </w:t>
            </w:r>
            <w:r w:rsid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помещений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 по предложению управляющей компании</w:t>
            </w:r>
            <w:r w:rsid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в соответствии с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Протоколом Общего собрания собственников нежилых помещений по адресу: Петергофское шоссе, д.3, корп.2, литера А от 1</w:t>
            </w:r>
            <w:r w:rsidR="00C7671B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 ноября</w:t>
            </w:r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20</w:t>
            </w:r>
            <w:r w:rsidR="00C7671B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24</w:t>
            </w:r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г.</w:t>
            </w:r>
            <w:r w:rsid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(</w:t>
            </w:r>
            <w:r w:rsidR="00C7671B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120</w:t>
            </w:r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рублей 00 коп</w:t>
            </w:r>
            <w:proofErr w:type="gramStart"/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  <w:proofErr w:type="gramEnd"/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з</w:t>
            </w:r>
            <w:proofErr w:type="gramEnd"/>
            <w:r w:rsidR="003F6DD2" w:rsidRPr="003F6DD2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а 1 квадратный метр общей площади помещения)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12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b/>
          <w:i/>
          <w:color w:val="auto"/>
          <w:sz w:val="26"/>
          <w:szCs w:val="26"/>
          <w:lang w:eastAsia="ar-SA"/>
        </w:rPr>
      </w:pPr>
    </w:p>
    <w:p w:rsidR="00D12435" w:rsidRPr="00B86AAC" w:rsidRDefault="0052012E" w:rsidP="0052012E">
      <w:pPr>
        <w:numPr>
          <w:ilvl w:val="0"/>
          <w:numId w:val="22"/>
        </w:numPr>
        <w:tabs>
          <w:tab w:val="left" w:pos="284"/>
        </w:tabs>
        <w:suppressAutoHyphens/>
        <w:autoSpaceDE w:val="0"/>
        <w:ind w:left="0" w:firstLine="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З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атраты на вывоз и размещение твердых бытовых отходов (</w:t>
      </w:r>
      <w:proofErr w:type="spellStart"/>
      <w:r w:rsidR="00D12435" w:rsidRPr="00B86AAC">
        <w:rPr>
          <w:rFonts w:ascii="Times New Roman" w:hAnsi="Times New Roman" w:cs="Times New Roman"/>
          <w:color w:val="auto"/>
          <w:lang w:eastAsia="ar-SA"/>
        </w:rPr>
        <w:t>НЗтбо</w:t>
      </w:r>
      <w:proofErr w:type="spellEnd"/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) осуществляется </w:t>
      </w:r>
      <w:r>
        <w:rPr>
          <w:rFonts w:ascii="Times New Roman" w:hAnsi="Times New Roman" w:cs="Times New Roman"/>
          <w:color w:val="auto"/>
          <w:lang w:eastAsia="ar-SA"/>
        </w:rPr>
        <w:t xml:space="preserve">               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по формуле:</w:t>
      </w:r>
    </w:p>
    <w:p w:rsidR="00D12435" w:rsidRPr="00B86AAC" w:rsidRDefault="00D12435" w:rsidP="00D12435">
      <w:pPr>
        <w:suppressAutoHyphens/>
        <w:autoSpaceDE w:val="0"/>
        <w:ind w:left="644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left="644"/>
        <w:jc w:val="center"/>
        <w:rPr>
          <w:rFonts w:ascii="Times New Roman" w:hAnsi="Times New Roman" w:cs="Times New Roman"/>
          <w:b/>
          <w:color w:val="auto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НЗтбо=Ктбо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>*</w:t>
      </w: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Цтбо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ind w:left="644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</w:t>
      </w:r>
    </w:p>
    <w:p w:rsidR="00D12435" w:rsidRPr="00B86AAC" w:rsidRDefault="00D12435" w:rsidP="00D12435">
      <w:pPr>
        <w:suppressAutoHyphens/>
        <w:autoSpaceDE w:val="0"/>
        <w:ind w:left="644"/>
        <w:jc w:val="both"/>
        <w:rPr>
          <w:rFonts w:ascii="Times New Roman" w:hAnsi="Times New Roman" w:cs="Times New Roman"/>
          <w:color w:val="auto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Ктб</w:t>
      </w:r>
      <w:proofErr w:type="gramStart"/>
      <w:r w:rsidRPr="00B86AAC">
        <w:rPr>
          <w:rFonts w:ascii="Times New Roman" w:hAnsi="Times New Roman" w:cs="Times New Roman"/>
          <w:b/>
          <w:color w:val="auto"/>
          <w:lang w:eastAsia="ar-SA"/>
        </w:rPr>
        <w:t>о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>-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расчетный объем твердых бытовых отходов, подлежащих вывозу и размещению в год;</w:t>
      </w:r>
    </w:p>
    <w:p w:rsidR="00D12435" w:rsidRPr="00B86AAC" w:rsidRDefault="00D12435" w:rsidP="00D12435">
      <w:pPr>
        <w:suppressAutoHyphens/>
        <w:autoSpaceDE w:val="0"/>
        <w:ind w:left="644"/>
        <w:jc w:val="both"/>
        <w:rPr>
          <w:rFonts w:ascii="Times New Roman" w:hAnsi="Times New Roman" w:cs="Times New Roman"/>
          <w:color w:val="auto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Цтб</w:t>
      </w:r>
      <w:proofErr w:type="gramStart"/>
      <w:r w:rsidRPr="00B86AAC">
        <w:rPr>
          <w:rFonts w:ascii="Times New Roman" w:hAnsi="Times New Roman" w:cs="Times New Roman"/>
          <w:b/>
          <w:color w:val="auto"/>
          <w:lang w:eastAsia="ar-SA"/>
        </w:rPr>
        <w:t>о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>-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стоимость услуг по вывозу 1 куб.м. отходов, с учетом затрат, направленных на оплату услуг Переработчика по приему и утилизации (захоронению)  1 куб.м. отходов, руб.</w:t>
      </w:r>
    </w:p>
    <w:tbl>
      <w:tblPr>
        <w:tblW w:w="9342" w:type="dxa"/>
        <w:tblInd w:w="-20" w:type="dxa"/>
        <w:tblLayout w:type="fixed"/>
        <w:tblLook w:val="0000"/>
      </w:tblPr>
      <w:tblGrid>
        <w:gridCol w:w="3672"/>
        <w:gridCol w:w="1276"/>
        <w:gridCol w:w="1984"/>
        <w:gridCol w:w="2410"/>
      </w:tblGrid>
      <w:tr w:rsidR="00D12435" w:rsidRPr="00B86AAC" w:rsidTr="00F04CB6"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Наименование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Ед</w:t>
            </w:r>
            <w:proofErr w:type="gramStart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.и</w:t>
            </w:r>
            <w:proofErr w:type="gramEnd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зм</w:t>
            </w:r>
            <w:proofErr w:type="spellEnd"/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расчетный объем твердых бытовых отходов, подлежащих вывозу и размещению в год, куб.</w:t>
            </w:r>
            <w:proofErr w:type="gram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м</w:t>
            </w:r>
            <w:proofErr w:type="gramEnd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ar-SA"/>
              </w:rPr>
              <w:t>стоимость услуг по вывозу 1 куб.м. отходов, с учетом затрат, направленных на оплату услуг Переработчика по приему и утилизации (захоронению)  1 куб.м. отходов, руб. (не более)</w:t>
            </w:r>
          </w:p>
        </w:tc>
      </w:tr>
      <w:tr w:rsidR="00D12435" w:rsidRPr="00B86AAC" w:rsidTr="00F04CB6">
        <w:trPr>
          <w:trHeight w:val="420"/>
        </w:trPr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В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ывоз и размещение твердых коммунальных отходов</w:t>
            </w:r>
          </w:p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Куб.м.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1F081E" w:rsidP="001F081E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18 чел. сотрудников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 xml:space="preserve"> 1,394 (норматив накопления)= 25,092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eastAsia="ar-SA"/>
              </w:rPr>
              <w:t>В соответствии с тарифами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left="644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4E49B0" w:rsidRDefault="004E49B0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i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3.5. </w:t>
      </w:r>
      <w:proofErr w:type="gramStart"/>
      <w:r w:rsidRPr="00B86AAC">
        <w:rPr>
          <w:rFonts w:ascii="Times New Roman" w:hAnsi="Times New Roman" w:cs="Times New Roman"/>
          <w:b/>
          <w:color w:val="auto"/>
          <w:lang w:eastAsia="ar-SA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муниципальных служащих и лиц, замещающих муниципальные должности, заключаемым со сторонними организациями, а также к затратам на коммунальные услуги, аренду помещений и оборудования, содержание имущества в рамках</w:t>
      </w:r>
      <w:proofErr w:type="gramEnd"/>
      <w:r w:rsidRPr="00B86AAC">
        <w:rPr>
          <w:rFonts w:ascii="Times New Roman" w:hAnsi="Times New Roman" w:cs="Times New Roman"/>
          <w:b/>
          <w:color w:val="auto"/>
          <w:lang w:eastAsia="ar-SA"/>
        </w:rPr>
        <w:t xml:space="preserve"> прочих затрат и затратам на приобретение прочих работ и услуг в рамках затрат на информационно-коммуникационные технологии</w:t>
      </w:r>
      <w:r w:rsidRPr="00B86AAC">
        <w:rPr>
          <w:rFonts w:ascii="Times New Roman" w:hAnsi="Times New Roman" w:cs="Times New Roman"/>
          <w:b/>
          <w:i/>
          <w:color w:val="auto"/>
          <w:lang w:eastAsia="ar-SA"/>
        </w:rPr>
        <w:t>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B15C5A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1) З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атраты на приобретение информационных услуг, которые включают в себя затраты </w:t>
      </w:r>
      <w:r w:rsidR="00970892">
        <w:rPr>
          <w:rFonts w:ascii="Times New Roman" w:hAnsi="Times New Roman" w:cs="Times New Roman"/>
          <w:color w:val="auto"/>
          <w:lang w:eastAsia="ar-SA"/>
        </w:rPr>
        <w:t xml:space="preserve">              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на приобретение периодических печатных изданий, справочной литературы, а также подачу объявлений в печатные издания, определяются по фактическим затратам в отчетном финансовом году; </w:t>
      </w:r>
    </w:p>
    <w:p w:rsidR="00D12435" w:rsidRPr="00B86AAC" w:rsidRDefault="00B15C5A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2) З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атраты на проведение диспансеризации муниципальных служащих (</w:t>
      </w:r>
      <w:proofErr w:type="spellStart"/>
      <w:r w:rsidR="00D12435" w:rsidRPr="00B86AAC">
        <w:rPr>
          <w:rFonts w:ascii="Times New Roman" w:hAnsi="Times New Roman" w:cs="Times New Roman"/>
          <w:color w:val="auto"/>
          <w:lang w:eastAsia="ar-SA"/>
        </w:rPr>
        <w:t>Здисп</w:t>
      </w:r>
      <w:proofErr w:type="spellEnd"/>
      <w:r w:rsidR="00D12435" w:rsidRPr="00B86AAC">
        <w:rPr>
          <w:rFonts w:ascii="Times New Roman" w:hAnsi="Times New Roman" w:cs="Times New Roman"/>
          <w:color w:val="auto"/>
          <w:lang w:eastAsia="ar-SA"/>
        </w:rPr>
        <w:t>) определяются по формуле: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5629275" cy="466725"/>
            <wp:effectExtent l="19050" t="0" r="9525" b="0"/>
            <wp:docPr id="94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66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647700" cy="228600"/>
            <wp:effectExtent l="19050" t="0" r="0" b="0"/>
            <wp:docPr id="95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численность муниципальных служащих женского пола в возрасте менее 40 лет, подлежащих диспансеризации (категория 1);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819150" cy="228600"/>
            <wp:effectExtent l="19050" t="0" r="0" b="0"/>
            <wp:docPr id="96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численность муниципальных служащих женского пола в возрасте 40 и выше лет, подлежащих диспансеризации (категория 2);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657225" cy="228600"/>
            <wp:effectExtent l="19050" t="0" r="9525" b="0"/>
            <wp:docPr id="97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численность муниципальных служащих мужского пола в возрасте менее 40 лет, подлежащих диспансеризации (категория 3);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838200" cy="228600"/>
            <wp:effectExtent l="19050" t="0" r="0" b="0"/>
            <wp:docPr id="98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численность муниципальных служащих мужского пола в возрасте 40 и выше лет, подлежащих диспансеризации (категория 4);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447675" cy="228600"/>
            <wp:effectExtent l="19050" t="0" r="9525" b="0"/>
            <wp:docPr id="99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цена проведения диспансеризации в расчете на 1 муниципального служащего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val="en-US" w:eastAsia="ar-SA"/>
        </w:rPr>
        <w:t>i</w:t>
      </w:r>
      <w:proofErr w:type="spellEnd"/>
      <w:r w:rsidR="00D12435" w:rsidRPr="00B86AAC">
        <w:rPr>
          <w:rFonts w:ascii="Times New Roman" w:hAnsi="Times New Roman" w:cs="Times New Roman"/>
          <w:i/>
          <w:color w:val="auto"/>
          <w:sz w:val="20"/>
          <w:szCs w:val="20"/>
          <w:lang w:eastAsia="ar-SA"/>
        </w:rPr>
        <w:t>-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той категории.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538"/>
      </w:tblGrid>
      <w:tr w:rsidR="00D12435" w:rsidRPr="00B86AAC" w:rsidTr="00F04CB6">
        <w:trPr>
          <w:trHeight w:val="453"/>
        </w:trPr>
        <w:tc>
          <w:tcPr>
            <w:tcW w:w="6096" w:type="dxa"/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Наименование услуги</w:t>
            </w:r>
          </w:p>
        </w:tc>
        <w:tc>
          <w:tcPr>
            <w:tcW w:w="3538" w:type="dxa"/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 xml:space="preserve">Цена проведения диспансеризации в расчете на 1 муниципального служащего </w:t>
            </w:r>
            <w:proofErr w:type="spellStart"/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 w:eastAsia="ar-SA"/>
              </w:rPr>
              <w:t>i</w:t>
            </w:r>
            <w:proofErr w:type="spellEnd"/>
            <w:r w:rsidRPr="00B86AA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ar-SA"/>
              </w:rPr>
              <w:t>-</w:t>
            </w: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той категории, (не более)</w:t>
            </w:r>
          </w:p>
        </w:tc>
      </w:tr>
      <w:tr w:rsidR="00D12435" w:rsidRPr="00B86AAC" w:rsidTr="00F04CB6">
        <w:trPr>
          <w:trHeight w:val="706"/>
        </w:trPr>
        <w:tc>
          <w:tcPr>
            <w:tcW w:w="6096" w:type="dxa"/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Диспансеризация муниципального служащего:</w:t>
            </w:r>
          </w:p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женщины старше 40 лет </w:t>
            </w:r>
          </w:p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мужчины старше 40 лет</w:t>
            </w:r>
          </w:p>
        </w:tc>
        <w:tc>
          <w:tcPr>
            <w:tcW w:w="3538" w:type="dxa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D12435" w:rsidRPr="00B86AAC" w:rsidRDefault="00403156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17</w:t>
            </w:r>
            <w:r w:rsidR="00594350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D12435"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000,00</w:t>
            </w:r>
          </w:p>
          <w:p w:rsidR="00D12435" w:rsidRPr="00B86AAC" w:rsidRDefault="00403156" w:rsidP="0040315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14</w:t>
            </w:r>
            <w:r w:rsidR="00594350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</w:t>
            </w:r>
            <w:r w:rsidR="00D12435"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</w:t>
            </w:r>
          </w:p>
        </w:tc>
      </w:tr>
      <w:tr w:rsidR="00D12435" w:rsidRPr="00B86AAC" w:rsidTr="00F04CB6">
        <w:trPr>
          <w:trHeight w:val="830"/>
        </w:trPr>
        <w:tc>
          <w:tcPr>
            <w:tcW w:w="6096" w:type="dxa"/>
            <w:vAlign w:val="center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Диспансеризация муниципального служащего:</w:t>
            </w:r>
          </w:p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женщины до 40 лет </w:t>
            </w:r>
          </w:p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мужчины до 40 лет</w:t>
            </w:r>
          </w:p>
        </w:tc>
        <w:tc>
          <w:tcPr>
            <w:tcW w:w="3538" w:type="dxa"/>
          </w:tcPr>
          <w:p w:rsidR="00D12435" w:rsidRPr="00B86AAC" w:rsidRDefault="00D12435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D12435" w:rsidRPr="00B86AAC" w:rsidRDefault="00403156" w:rsidP="00F04CB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15</w:t>
            </w:r>
            <w:r w:rsidR="00594350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D12435"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</w:t>
            </w:r>
            <w:r w:rsidR="00594350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</w:t>
            </w:r>
            <w:r w:rsidR="00D12435"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0,00</w:t>
            </w:r>
          </w:p>
          <w:p w:rsidR="00D12435" w:rsidRPr="00B86AAC" w:rsidRDefault="00403156" w:rsidP="00403156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12</w:t>
            </w:r>
            <w:r w:rsidR="00594350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 000,00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F04EBA" w:rsidP="00F04EBA">
      <w:pPr>
        <w:numPr>
          <w:ilvl w:val="0"/>
          <w:numId w:val="22"/>
        </w:numPr>
        <w:tabs>
          <w:tab w:val="left" w:pos="426"/>
        </w:tabs>
        <w:suppressAutoHyphens/>
        <w:autoSpaceDE w:val="0"/>
        <w:ind w:left="0" w:firstLine="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З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атраты на оплату услуг по обучению на семинарах с целью повышения квалификации муниципальных служащих (</w:t>
      </w:r>
      <w:proofErr w:type="spellStart"/>
      <w:r w:rsidR="00D12435" w:rsidRPr="00B86AAC">
        <w:rPr>
          <w:rFonts w:ascii="Times New Roman" w:hAnsi="Times New Roman" w:cs="Times New Roman"/>
          <w:color w:val="auto"/>
          <w:lang w:eastAsia="ar-SA"/>
        </w:rPr>
        <w:t>Зсем</w:t>
      </w:r>
      <w:proofErr w:type="spellEnd"/>
      <w:r w:rsidR="00D12435" w:rsidRPr="00B86AAC">
        <w:rPr>
          <w:rFonts w:ascii="Times New Roman" w:hAnsi="Times New Roman" w:cs="Times New Roman"/>
          <w:color w:val="auto"/>
          <w:lang w:eastAsia="ar-SA"/>
        </w:rPr>
        <w:t>) определяется исходя из расчетной потребности количества оказываемых услуг в соответствии с количеством муниципальных служащих, определяется по формуле: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jc w:val="center"/>
        <w:rPr>
          <w:rFonts w:ascii="Times New Roman" w:hAnsi="Times New Roman" w:cs="Times New Roman"/>
          <w:b/>
          <w:color w:val="auto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НЗсем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 xml:space="preserve"> = </w:t>
      </w:r>
      <w:r w:rsidRPr="00B86AAC">
        <w:rPr>
          <w:rFonts w:ascii="Times New Roman" w:hAnsi="Times New Roman" w:cs="Times New Roman"/>
          <w:b/>
          <w:color w:val="auto"/>
          <w:lang w:val="en-US" w:eastAsia="ar-SA"/>
        </w:rPr>
        <w:t>Q</w:t>
      </w: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р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 xml:space="preserve"> </w:t>
      </w: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x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 xml:space="preserve"> </w:t>
      </w: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Н</w:t>
      </w:r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>ц</w:t>
      </w:r>
      <w:proofErr w:type="gramStart"/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>.с</w:t>
      </w:r>
      <w:proofErr w:type="gramEnd"/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>ем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>,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 xml:space="preserve">            </w:t>
      </w:r>
      <w:r w:rsidRPr="00B86AAC">
        <w:rPr>
          <w:rFonts w:ascii="Times New Roman" w:hAnsi="Times New Roman" w:cs="Times New Roman"/>
          <w:b/>
          <w:color w:val="auto"/>
          <w:lang w:val="en-US" w:eastAsia="ar-SA"/>
        </w:rPr>
        <w:t>Q</w:t>
      </w: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р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количество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муниципальных служащих и лиц, замещающих муниципальные должности</w:t>
      </w:r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, направляемых на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</w:rPr>
        <w:t>i-й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вид дополнительного профессионального образования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;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             </w:t>
      </w: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Н</w:t>
      </w:r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>ц</w:t>
      </w:r>
      <w:proofErr w:type="gramStart"/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>.с</w:t>
      </w:r>
      <w:proofErr w:type="gramEnd"/>
      <w:r w:rsidRPr="00B86AAC">
        <w:rPr>
          <w:rFonts w:ascii="Times New Roman" w:hAnsi="Times New Roman" w:cs="Times New Roman"/>
          <w:b/>
          <w:color w:val="auto"/>
          <w:vertAlign w:val="subscript"/>
          <w:lang w:eastAsia="ar-SA"/>
        </w:rPr>
        <w:t>ем</w:t>
      </w:r>
      <w:proofErr w:type="spellEnd"/>
      <w:r w:rsidRPr="00B86AAC">
        <w:rPr>
          <w:rFonts w:ascii="Times New Roman" w:hAnsi="Times New Roman" w:cs="Times New Roman"/>
          <w:color w:val="auto"/>
          <w:vertAlign w:val="subscript"/>
          <w:lang w:eastAsia="ar-SA"/>
        </w:rPr>
        <w:t xml:space="preserve"> 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- </w:t>
      </w:r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цена обучения одного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муниципального служащего и лица, замещающего муниципальную должность, </w:t>
      </w:r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по </w:t>
      </w:r>
      <w:proofErr w:type="spellStart"/>
      <w:r w:rsidRPr="00B86AAC">
        <w:rPr>
          <w:rFonts w:ascii="Times New Roman" w:hAnsi="Times New Roman" w:cs="Times New Roman"/>
          <w:color w:val="auto"/>
          <w:sz w:val="20"/>
          <w:szCs w:val="20"/>
        </w:rPr>
        <w:t>i-му</w:t>
      </w:r>
      <w:proofErr w:type="spellEnd"/>
      <w:r w:rsidRPr="00B86AAC">
        <w:rPr>
          <w:rFonts w:ascii="Times New Roman" w:hAnsi="Times New Roman" w:cs="Times New Roman"/>
          <w:color w:val="auto"/>
          <w:sz w:val="20"/>
          <w:szCs w:val="20"/>
        </w:rPr>
        <w:t xml:space="preserve"> виду дополнительного профессионального образования.</w:t>
      </w:r>
    </w:p>
    <w:p w:rsidR="00D12435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067" w:rsidRPr="00B86AAC" w:rsidRDefault="00D12067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26"/>
        <w:gridCol w:w="2189"/>
        <w:gridCol w:w="1984"/>
        <w:gridCol w:w="1985"/>
      </w:tblGrid>
      <w:tr w:rsidR="00D12435" w:rsidRPr="00B86AAC" w:rsidTr="00F04CB6">
        <w:tc>
          <w:tcPr>
            <w:tcW w:w="3226" w:type="dxa"/>
            <w:tcMar>
              <w:left w:w="28" w:type="dxa"/>
              <w:right w:w="28" w:type="dxa"/>
            </w:tcMar>
          </w:tcPr>
          <w:p w:rsidR="00D12435" w:rsidRPr="00B86AAC" w:rsidRDefault="00D12435" w:rsidP="00F04CB6">
            <w:pPr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Вид образовательных услуг</w:t>
            </w:r>
          </w:p>
        </w:tc>
        <w:tc>
          <w:tcPr>
            <w:tcW w:w="2189" w:type="dxa"/>
            <w:tcMar>
              <w:left w:w="28" w:type="dxa"/>
              <w:right w:w="28" w:type="dxa"/>
            </w:tcMar>
          </w:tcPr>
          <w:p w:rsidR="00D12435" w:rsidRPr="00956A1C" w:rsidRDefault="00D12435" w:rsidP="00F04C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325C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Количество </w:t>
            </w:r>
            <w:r w:rsidRPr="00F325C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муниципальных служащих и лиц, замещающих муниципальные должности</w:t>
            </w:r>
            <w:r w:rsidRPr="00956A1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, направляемых на </w:t>
            </w:r>
            <w:proofErr w:type="spellStart"/>
            <w:r w:rsidRPr="00956A1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i-й</w:t>
            </w:r>
            <w:proofErr w:type="spellEnd"/>
            <w:r w:rsidRPr="00956A1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вид дополнительного профессионального образования;</w:t>
            </w:r>
          </w:p>
          <w:p w:rsidR="00D12435" w:rsidRPr="00956A1C" w:rsidRDefault="00D12435" w:rsidP="00F04CB6">
            <w:pPr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D12435" w:rsidRPr="00956A1C" w:rsidRDefault="00D12435" w:rsidP="00F04C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56A1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Цена обучения одного </w:t>
            </w:r>
            <w:r w:rsidRPr="00956A1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муниципального служащего и лица, замещающего муниципальную должность</w:t>
            </w:r>
            <w:r w:rsidRPr="00956A1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по </w:t>
            </w:r>
            <w:proofErr w:type="spellStart"/>
            <w:r w:rsidRPr="00956A1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i-му</w:t>
            </w:r>
            <w:proofErr w:type="spellEnd"/>
            <w:r w:rsidRPr="00956A1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виду дополнительного профессионального образования</w:t>
            </w:r>
          </w:p>
          <w:p w:rsidR="00D12435" w:rsidRPr="00956A1C" w:rsidRDefault="00D12435" w:rsidP="00F04CB6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2435" w:rsidRPr="00B86AAC" w:rsidRDefault="00D12435" w:rsidP="00F04CB6">
            <w:pPr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Затраты, не более</w:t>
            </w:r>
          </w:p>
          <w:p w:rsidR="00D12435" w:rsidRPr="00B86AAC" w:rsidRDefault="00D12435" w:rsidP="00F04CB6">
            <w:pPr>
              <w:suppressAutoHyphens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руб. в год</w:t>
            </w:r>
          </w:p>
        </w:tc>
      </w:tr>
      <w:tr w:rsidR="00D12435" w:rsidRPr="00B86AAC" w:rsidTr="00F04CB6">
        <w:tc>
          <w:tcPr>
            <w:tcW w:w="3226" w:type="dxa"/>
            <w:tcMar>
              <w:left w:w="28" w:type="dxa"/>
              <w:right w:w="28" w:type="dxa"/>
            </w:tcMar>
          </w:tcPr>
          <w:p w:rsidR="00D12435" w:rsidRPr="00B86AAC" w:rsidRDefault="007E2154" w:rsidP="007E2154">
            <w:pPr>
              <w:tabs>
                <w:tab w:val="left" w:pos="567"/>
                <w:tab w:val="left" w:pos="709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7E215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Семинары по изменениям в законодательстве РФ и СПб</w:t>
            </w:r>
          </w:p>
        </w:tc>
        <w:tc>
          <w:tcPr>
            <w:tcW w:w="2189" w:type="dxa"/>
            <w:tcMar>
              <w:left w:w="28" w:type="dxa"/>
              <w:right w:w="28" w:type="dxa"/>
            </w:tcMar>
          </w:tcPr>
          <w:p w:rsidR="00D12435" w:rsidRPr="00B86AAC" w:rsidRDefault="00D12067" w:rsidP="00F04CB6">
            <w:pPr>
              <w:suppressAutoHyphens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D12435" w:rsidRPr="00D12067" w:rsidRDefault="00731B60" w:rsidP="009D0886">
            <w:pPr>
              <w:pStyle w:val="af5"/>
              <w:suppressAutoHyphens/>
              <w:ind w:left="405"/>
              <w:rPr>
                <w:lang w:eastAsia="ar-SA"/>
              </w:rPr>
            </w:pPr>
            <w:r>
              <w:rPr>
                <w:lang w:eastAsia="ar-SA"/>
              </w:rPr>
              <w:t>10 0</w:t>
            </w:r>
            <w:r w:rsidR="00D12067" w:rsidRPr="00D12067">
              <w:rPr>
                <w:lang w:eastAsia="ar-SA"/>
              </w:rPr>
              <w:t>00</w:t>
            </w:r>
            <w:r w:rsidR="00D12435" w:rsidRPr="00D12067">
              <w:rPr>
                <w:lang w:eastAsia="ar-SA"/>
              </w:rPr>
              <w:t>,00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D12435" w:rsidRPr="00B86AAC" w:rsidRDefault="00731B60" w:rsidP="00D12067">
            <w:pPr>
              <w:tabs>
                <w:tab w:val="left" w:pos="709"/>
              </w:tabs>
              <w:suppressAutoHyphens/>
              <w:ind w:left="36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180</w:t>
            </w:r>
            <w:r w:rsidR="00D12067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="00D12435"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000,00</w:t>
            </w:r>
          </w:p>
        </w:tc>
      </w:tr>
    </w:tbl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787EA9" w:rsidRPr="00787EA9" w:rsidRDefault="00D12435" w:rsidP="00787EA9">
      <w:pPr>
        <w:numPr>
          <w:ilvl w:val="0"/>
          <w:numId w:val="22"/>
        </w:numPr>
        <w:tabs>
          <w:tab w:val="left" w:pos="426"/>
          <w:tab w:val="left" w:pos="709"/>
        </w:tabs>
        <w:suppressAutoHyphens/>
        <w:autoSpaceDE w:val="0"/>
        <w:ind w:left="0" w:firstLine="0"/>
        <w:jc w:val="both"/>
        <w:rPr>
          <w:rFonts w:ascii="Times New Roman" w:hAnsi="Times New Roman" w:cs="Times New Roman"/>
          <w:color w:val="auto"/>
          <w:lang w:eastAsia="ar-SA"/>
        </w:rPr>
      </w:pPr>
      <w:r w:rsidRPr="00787EA9">
        <w:rPr>
          <w:rFonts w:ascii="Times New Roman" w:hAnsi="Times New Roman" w:cs="Times New Roman"/>
          <w:color w:val="auto"/>
          <w:lang w:eastAsia="ar-SA"/>
        </w:rPr>
        <w:t>Затрат</w:t>
      </w:r>
      <w:r w:rsidR="00787EA9">
        <w:rPr>
          <w:rFonts w:ascii="Times New Roman" w:hAnsi="Times New Roman" w:cs="Times New Roman"/>
          <w:color w:val="auto"/>
          <w:lang w:eastAsia="ar-SA"/>
        </w:rPr>
        <w:t xml:space="preserve">ы на приобретение </w:t>
      </w:r>
      <w:r w:rsidRPr="00787EA9">
        <w:rPr>
          <w:rFonts w:ascii="Times New Roman" w:hAnsi="Times New Roman" w:cs="Times New Roman"/>
          <w:color w:val="auto"/>
          <w:lang w:eastAsia="ar-SA"/>
        </w:rPr>
        <w:t>полис</w:t>
      </w:r>
      <w:r w:rsidR="00787EA9">
        <w:rPr>
          <w:rFonts w:ascii="Times New Roman" w:hAnsi="Times New Roman" w:cs="Times New Roman"/>
          <w:color w:val="auto"/>
          <w:lang w:eastAsia="ar-SA"/>
        </w:rPr>
        <w:t>а</w:t>
      </w:r>
      <w:r w:rsidRPr="00787EA9">
        <w:rPr>
          <w:rFonts w:ascii="Times New Roman" w:hAnsi="Times New Roman" w:cs="Times New Roman"/>
          <w:color w:val="auto"/>
          <w:lang w:eastAsia="ar-SA"/>
        </w:rPr>
        <w:t xml:space="preserve"> страхования </w:t>
      </w:r>
      <w:r w:rsidR="00787EA9" w:rsidRPr="00787EA9">
        <w:rPr>
          <w:rFonts w:ascii="Times New Roman" w:hAnsi="Times New Roman" w:cs="Times New Roman"/>
          <w:color w:val="auto"/>
          <w:lang w:eastAsia="ar-SA"/>
        </w:rPr>
        <w:t>помещения</w:t>
      </w:r>
      <w:r w:rsidRPr="00787EA9">
        <w:rPr>
          <w:rFonts w:ascii="Times New Roman" w:hAnsi="Times New Roman" w:cs="Times New Roman"/>
          <w:color w:val="auto"/>
          <w:lang w:eastAsia="ar-SA"/>
        </w:rPr>
        <w:t xml:space="preserve"> (</w:t>
      </w:r>
      <w:proofErr w:type="spellStart"/>
      <w:r w:rsidRPr="00787EA9">
        <w:rPr>
          <w:rFonts w:ascii="Times New Roman" w:hAnsi="Times New Roman" w:cs="Times New Roman"/>
          <w:color w:val="auto"/>
          <w:lang w:eastAsia="ar-SA"/>
        </w:rPr>
        <w:t>Зстрах</w:t>
      </w:r>
      <w:proofErr w:type="spellEnd"/>
      <w:r w:rsidRPr="00787EA9">
        <w:rPr>
          <w:rFonts w:ascii="Times New Roman" w:hAnsi="Times New Roman" w:cs="Times New Roman"/>
          <w:color w:val="auto"/>
          <w:lang w:eastAsia="ar-SA"/>
        </w:rPr>
        <w:t>) осуществляется путем суммирования затрат</w:t>
      </w:r>
      <w:r w:rsidR="00F04EBA" w:rsidRPr="00787EA9">
        <w:rPr>
          <w:rFonts w:ascii="Times New Roman" w:hAnsi="Times New Roman" w:cs="Times New Roman"/>
          <w:color w:val="auto"/>
          <w:lang w:eastAsia="ar-SA"/>
        </w:rPr>
        <w:t xml:space="preserve"> </w:t>
      </w:r>
      <w:r w:rsidR="00787EA9" w:rsidRPr="00787EA9">
        <w:rPr>
          <w:rFonts w:ascii="Times New Roman" w:hAnsi="Times New Roman" w:cs="Times New Roman"/>
          <w:color w:val="auto"/>
          <w:lang w:eastAsia="ar-SA"/>
        </w:rPr>
        <w:t xml:space="preserve">по базовому пакету рисков:  «Пожар», «Залив» (повреждение водой из водопроводных, отопительных, канализационных и противопожарных систем), </w:t>
      </w:r>
      <w:r w:rsidR="00787EA9" w:rsidRPr="00787EA9">
        <w:rPr>
          <w:rFonts w:ascii="Times New Roman" w:hAnsi="Times New Roman" w:cs="Times New Roman"/>
          <w:color w:val="auto"/>
          <w:lang w:eastAsia="ar-SA"/>
        </w:rPr>
        <w:lastRenderedPageBreak/>
        <w:t xml:space="preserve">«Стихийные бедствия», ПДТЛ (противоправные действия третьих лиц), «Взрыв», «Столкновение», «Кража </w:t>
      </w:r>
      <w:proofErr w:type="gramStart"/>
      <w:r w:rsidR="00787EA9" w:rsidRPr="00787EA9">
        <w:rPr>
          <w:rFonts w:ascii="Times New Roman" w:hAnsi="Times New Roman" w:cs="Times New Roman"/>
          <w:color w:val="auto"/>
          <w:lang w:eastAsia="ar-SA"/>
        </w:rPr>
        <w:t>со</w:t>
      </w:r>
      <w:proofErr w:type="gramEnd"/>
      <w:r w:rsidR="00787EA9" w:rsidRPr="00787EA9">
        <w:rPr>
          <w:rFonts w:ascii="Times New Roman" w:hAnsi="Times New Roman" w:cs="Times New Roman"/>
          <w:color w:val="auto"/>
          <w:lang w:eastAsia="ar-SA"/>
        </w:rPr>
        <w:t xml:space="preserve"> взломом, грабеж», «Бой стекол».</w:t>
      </w:r>
    </w:p>
    <w:p w:rsidR="00D12435" w:rsidRPr="00787EA9" w:rsidRDefault="00F04EBA" w:rsidP="00787EA9">
      <w:pPr>
        <w:tabs>
          <w:tab w:val="left" w:pos="426"/>
          <w:tab w:val="left" w:pos="709"/>
        </w:tabs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 w:rsidRPr="00787EA9">
        <w:rPr>
          <w:rFonts w:ascii="Times New Roman" w:hAnsi="Times New Roman" w:cs="Times New Roman"/>
          <w:color w:val="auto"/>
          <w:lang w:eastAsia="ar-SA"/>
        </w:rPr>
        <w:t xml:space="preserve">     </w:t>
      </w:r>
      <w:r w:rsidR="00D12435" w:rsidRPr="00787EA9">
        <w:rPr>
          <w:rFonts w:ascii="Times New Roman" w:hAnsi="Times New Roman" w:cs="Times New Roman"/>
          <w:color w:val="auto"/>
          <w:lang w:eastAsia="ar-SA"/>
        </w:rPr>
        <w:t xml:space="preserve"> </w:t>
      </w:r>
    </w:p>
    <w:p w:rsidR="00D12435" w:rsidRPr="00B86AAC" w:rsidRDefault="00D12435" w:rsidP="00F04EBA">
      <w:pPr>
        <w:numPr>
          <w:ilvl w:val="0"/>
          <w:numId w:val="22"/>
        </w:numPr>
        <w:tabs>
          <w:tab w:val="left" w:pos="426"/>
          <w:tab w:val="left" w:pos="709"/>
        </w:tabs>
        <w:suppressAutoHyphens/>
        <w:autoSpaceDE w:val="0"/>
        <w:ind w:left="0" w:firstLine="0"/>
        <w:jc w:val="both"/>
        <w:rPr>
          <w:rFonts w:ascii="Times New Roman" w:hAnsi="Times New Roman" w:cs="Times New Roman"/>
          <w:b/>
          <w:i/>
          <w:color w:val="auto"/>
          <w:lang w:eastAsia="ar-SA"/>
        </w:rPr>
      </w:pPr>
      <w:r w:rsidRPr="00787EA9">
        <w:rPr>
          <w:rFonts w:ascii="Times New Roman" w:hAnsi="Times New Roman" w:cs="Times New Roman"/>
          <w:color w:val="auto"/>
          <w:lang w:eastAsia="ar-SA"/>
        </w:rPr>
        <w:t xml:space="preserve">Затраты на оплату услуг нотариуса </w:t>
      </w:r>
      <w:proofErr w:type="spellStart"/>
      <w:r w:rsidRPr="00787EA9">
        <w:rPr>
          <w:rFonts w:ascii="Times New Roman" w:hAnsi="Times New Roman" w:cs="Times New Roman"/>
          <w:color w:val="auto"/>
          <w:lang w:eastAsia="ar-SA"/>
        </w:rPr>
        <w:t>Знот</w:t>
      </w:r>
      <w:proofErr w:type="spellEnd"/>
      <w:r w:rsidRPr="00787EA9">
        <w:rPr>
          <w:rFonts w:ascii="Times New Roman" w:hAnsi="Times New Roman" w:cs="Times New Roman"/>
          <w:color w:val="auto"/>
          <w:lang w:eastAsia="ar-SA"/>
        </w:rPr>
        <w:t xml:space="preserve">. определяются по фактическим затратам </w:t>
      </w:r>
      <w:r w:rsidR="00F04EBA" w:rsidRPr="00787EA9">
        <w:rPr>
          <w:rFonts w:ascii="Times New Roman" w:hAnsi="Times New Roman" w:cs="Times New Roman"/>
          <w:color w:val="auto"/>
          <w:lang w:eastAsia="ar-SA"/>
        </w:rPr>
        <w:t xml:space="preserve">                   </w:t>
      </w:r>
      <w:r w:rsidRPr="00787EA9">
        <w:rPr>
          <w:rFonts w:ascii="Times New Roman" w:hAnsi="Times New Roman" w:cs="Times New Roman"/>
          <w:color w:val="auto"/>
          <w:lang w:eastAsia="ar-SA"/>
        </w:rPr>
        <w:t>в отчетном финансовом году с учетом показателей индекса роста потребительских цен</w:t>
      </w:r>
      <w:r w:rsidRPr="00787EA9">
        <w:rPr>
          <w:rFonts w:ascii="Times New Roman" w:hAnsi="Times New Roman" w:cs="Times New Roman"/>
          <w:b/>
          <w:i/>
          <w:color w:val="auto"/>
          <w:lang w:eastAsia="ar-SA"/>
        </w:rPr>
        <w:t>.</w:t>
      </w:r>
    </w:p>
    <w:p w:rsidR="00787EA9" w:rsidRDefault="00787EA9" w:rsidP="00787EA9">
      <w:pPr>
        <w:tabs>
          <w:tab w:val="left" w:pos="426"/>
        </w:tabs>
        <w:suppressAutoHyphens/>
        <w:autoSpaceDE w:val="0"/>
        <w:jc w:val="both"/>
        <w:rPr>
          <w:rFonts w:ascii="Times New Roman" w:hAnsi="Times New Roman" w:cs="Times New Roman"/>
          <w:i/>
          <w:color w:val="auto"/>
          <w:lang w:eastAsia="ar-SA"/>
        </w:rPr>
      </w:pPr>
    </w:p>
    <w:p w:rsidR="00787EA9" w:rsidRPr="00787EA9" w:rsidRDefault="00D12435" w:rsidP="00787EA9">
      <w:pPr>
        <w:tabs>
          <w:tab w:val="left" w:pos="426"/>
        </w:tabs>
        <w:suppressAutoHyphens/>
        <w:autoSpaceDE w:val="0"/>
        <w:jc w:val="both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i/>
          <w:color w:val="auto"/>
          <w:lang w:eastAsia="ar-SA"/>
        </w:rPr>
        <w:t xml:space="preserve"> </w:t>
      </w:r>
    </w:p>
    <w:p w:rsidR="00D12435" w:rsidRPr="00B86AAC" w:rsidRDefault="00D12435" w:rsidP="00787EA9">
      <w:pPr>
        <w:tabs>
          <w:tab w:val="left" w:pos="426"/>
        </w:tabs>
        <w:suppressAutoHyphens/>
        <w:autoSpaceDE w:val="0"/>
        <w:jc w:val="both"/>
        <w:rPr>
          <w:rFonts w:ascii="Times New Roman" w:hAnsi="Times New Roman" w:cs="Times New Roman"/>
          <w:b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3.6. Затраты на приобретение основных средств, не отнесенные к затратам на приобретение основных сре</w:t>
      </w:r>
      <w:proofErr w:type="gramStart"/>
      <w:r w:rsidRPr="00B86AAC">
        <w:rPr>
          <w:rFonts w:ascii="Times New Roman" w:hAnsi="Times New Roman" w:cs="Times New Roman"/>
          <w:b/>
          <w:color w:val="auto"/>
          <w:lang w:eastAsia="ar-SA"/>
        </w:rPr>
        <w:t>дств в р</w:t>
      </w:r>
      <w:proofErr w:type="gramEnd"/>
      <w:r w:rsidRPr="00B86AAC">
        <w:rPr>
          <w:rFonts w:ascii="Times New Roman" w:hAnsi="Times New Roman" w:cs="Times New Roman"/>
          <w:b/>
          <w:color w:val="auto"/>
          <w:lang w:eastAsia="ar-SA"/>
        </w:rPr>
        <w:t>амках затрат на информационно-коммуникационные технологии: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Default="0052012E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1) З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атраты на приобретение мебели, прочего имущества</w:t>
      </w:r>
      <w:proofErr w:type="gramStart"/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304800" cy="219075"/>
            <wp:effectExtent l="19050" t="0" r="0" b="0"/>
            <wp:docPr id="105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) </w:t>
      </w:r>
      <w:proofErr w:type="gramEnd"/>
      <w:r w:rsidR="00D12435"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</w:p>
    <w:p w:rsidR="00D12435" w:rsidRPr="00B86AAC" w:rsidRDefault="006E59F2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21"/>
        </w:rPr>
        <w:drawing>
          <wp:inline distT="0" distB="0" distL="0" distR="0">
            <wp:extent cx="1533525" cy="419100"/>
            <wp:effectExtent l="19050" t="0" r="9525" b="0"/>
            <wp:docPr id="106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,</w:t>
      </w:r>
    </w:p>
    <w:p w:rsidR="00D12435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</w:p>
    <w:p w:rsidR="00D12435" w:rsidRPr="00B86AAC" w:rsidRDefault="006E59F2" w:rsidP="00D12435">
      <w:pPr>
        <w:suppressAutoHyphens/>
        <w:autoSpaceDE w:val="0"/>
        <w:spacing w:line="216" w:lineRule="auto"/>
        <w:ind w:firstLine="72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381000" cy="219075"/>
            <wp:effectExtent l="19050" t="0" r="0" b="0"/>
            <wp:docPr id="107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</w:t>
      </w:r>
      <w:proofErr w:type="spellStart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i-х</w:t>
      </w:r>
      <w:proofErr w:type="spellEnd"/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предметов мебели, прочего имущества;</w:t>
      </w:r>
    </w:p>
    <w:p w:rsidR="00D12435" w:rsidRPr="00B86AAC" w:rsidRDefault="006E59F2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noProof/>
          <w:color w:val="auto"/>
          <w:position w:val="-5"/>
        </w:rPr>
        <w:drawing>
          <wp:inline distT="0" distB="0" distL="0" distR="0">
            <wp:extent cx="352425" cy="219075"/>
            <wp:effectExtent l="19050" t="0" r="9525" b="0"/>
            <wp:docPr id="108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19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–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цена i-го предмета мебели, прочего имущества;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1278"/>
        <w:gridCol w:w="1131"/>
        <w:gridCol w:w="1279"/>
        <w:gridCol w:w="1273"/>
        <w:gridCol w:w="1276"/>
        <w:gridCol w:w="992"/>
        <w:gridCol w:w="850"/>
      </w:tblGrid>
      <w:tr w:rsidR="00D12435" w:rsidRPr="00B86AAC" w:rsidTr="00186A54">
        <w:trPr>
          <w:tblHeader/>
        </w:trPr>
        <w:tc>
          <w:tcPr>
            <w:tcW w:w="1844" w:type="dxa"/>
            <w:vMerge w:val="restart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Наименование</w:t>
            </w:r>
          </w:p>
        </w:tc>
        <w:tc>
          <w:tcPr>
            <w:tcW w:w="2409" w:type="dxa"/>
            <w:gridSpan w:val="2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Муниципальная должность</w:t>
            </w:r>
          </w:p>
        </w:tc>
        <w:tc>
          <w:tcPr>
            <w:tcW w:w="2552" w:type="dxa"/>
            <w:gridSpan w:val="2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Высшая, главная группа должностей муниципальной службы</w:t>
            </w:r>
          </w:p>
        </w:tc>
        <w:tc>
          <w:tcPr>
            <w:tcW w:w="2268" w:type="dxa"/>
            <w:gridSpan w:val="2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Ведущая, старшая, младшая группы должностей муниципальной службы</w:t>
            </w:r>
          </w:p>
        </w:tc>
        <w:tc>
          <w:tcPr>
            <w:tcW w:w="850" w:type="dxa"/>
            <w:vMerge w:val="restart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Срок</w:t>
            </w:r>
          </w:p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eastAsia="ar-SA"/>
              </w:rPr>
              <w:t>эксплуатации</w:t>
            </w:r>
          </w:p>
        </w:tc>
      </w:tr>
      <w:tr w:rsidR="00D12435" w:rsidRPr="00B86AAC" w:rsidTr="00186A54">
        <w:trPr>
          <w:tblHeader/>
        </w:trPr>
        <w:tc>
          <w:tcPr>
            <w:tcW w:w="1844" w:type="dxa"/>
            <w:vMerge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  <w:t>количество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  <w:t>цена за единицу, руб.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  <w:t>количество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  <w:t>цена за единицу,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  <w:t>цена за единицу, руб.</w:t>
            </w: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D12435" w:rsidRPr="00B86AAC" w:rsidTr="00186A54">
        <w:trPr>
          <w:trHeight w:val="522"/>
        </w:trPr>
        <w:tc>
          <w:tcPr>
            <w:tcW w:w="1844" w:type="dxa"/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Стол</w:t>
            </w:r>
          </w:p>
        </w:tc>
        <w:tc>
          <w:tcPr>
            <w:tcW w:w="127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сотрудника</w:t>
            </w:r>
          </w:p>
        </w:tc>
        <w:tc>
          <w:tcPr>
            <w:tcW w:w="1131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</w:t>
            </w:r>
          </w:p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50 000,00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25 000,00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40315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  <w:t>1</w:t>
            </w:r>
            <w:r w:rsidR="0040315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Кресло офисное</w:t>
            </w:r>
          </w:p>
        </w:tc>
        <w:tc>
          <w:tcPr>
            <w:tcW w:w="127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сотрудника</w:t>
            </w:r>
          </w:p>
        </w:tc>
        <w:tc>
          <w:tcPr>
            <w:tcW w:w="1131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  <w:t>25 000,00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40315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</w:r>
            <w:r w:rsidR="0040315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40315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  <w:t>1</w:t>
            </w:r>
            <w:r w:rsidR="0040315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Стул для посетителей </w:t>
            </w:r>
          </w:p>
        </w:tc>
        <w:tc>
          <w:tcPr>
            <w:tcW w:w="127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12 штук на кабинет</w:t>
            </w:r>
          </w:p>
        </w:tc>
        <w:tc>
          <w:tcPr>
            <w:tcW w:w="1131" w:type="dxa"/>
          </w:tcPr>
          <w:p w:rsidR="00D12435" w:rsidRPr="00B86AAC" w:rsidRDefault="00D12435" w:rsidP="00F04CB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  <w:t>7 000,00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не более 8 штук на 1 служащего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  <w:t>3 000,00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2 штук на 1 служащего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  <w:t>3 000,00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tabs>
                <w:tab w:val="left" w:pos="709"/>
              </w:tabs>
              <w:suppressAutoHyphens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7EA9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Шкаф для документов</w:t>
            </w:r>
          </w:p>
          <w:p w:rsidR="00787EA9" w:rsidRDefault="00787EA9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8" w:type="dxa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5 штук на кабинет</w:t>
            </w:r>
          </w:p>
        </w:tc>
        <w:tc>
          <w:tcPr>
            <w:tcW w:w="1131" w:type="dxa"/>
          </w:tcPr>
          <w:p w:rsidR="00D12435" w:rsidRPr="00B86AAC" w:rsidRDefault="00D12435" w:rsidP="00403156">
            <w:pPr>
              <w:suppressAutoHyphens/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  <w:t xml:space="preserve"> 3</w:t>
            </w:r>
            <w:r w:rsidR="0040315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4 штук на 1 служащего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435" w:rsidRPr="00B86AAC" w:rsidRDefault="00D12435" w:rsidP="0040315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="0040315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15 000,00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Тумба к столу приставная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сотрудника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10 000,00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10 000,00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br/>
              <w:t>10 000,00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lightGray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Антресоль для шкафа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сотрудника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5000,00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5000,00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5000,00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Тумба </w:t>
            </w: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выкатная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сотрудника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10000,00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6000,00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Гардероб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10000,00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10000,00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Жалюзи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окно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AE099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="00AE099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окно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099F" w:rsidRDefault="00D12435" w:rsidP="00787EA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</w:p>
          <w:p w:rsidR="00D12435" w:rsidRPr="00B86AAC" w:rsidRDefault="00AE099F" w:rsidP="00787EA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</w:t>
            </w:r>
            <w:r w:rsidR="00D12435"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окно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AE099F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="00AE099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Стол для заседаний  (</w:t>
            </w: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конференц-стол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C9715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самоуправления внутригородского муниципального образования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города федерального значения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стоимостью не более 75000,00 руб.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lastRenderedPageBreak/>
              <w:t>Кухня (кухонный гарнитур)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836BD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A69F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0A69F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0A69F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0A69F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 w:rsidR="00836BD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40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</w:t>
            </w:r>
            <w:r w:rsidRPr="000A69F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,00 </w:t>
            </w:r>
            <w:proofErr w:type="spellStart"/>
            <w:r w:rsidRPr="000A69F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/п.м</w:t>
            </w:r>
            <w:r w:rsidRPr="000A69F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10</w:t>
            </w:r>
            <w:r w:rsidRPr="000A69F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Доска магнитно-маркерная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4000,00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4000,00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4000,00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 года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ind w:right="-107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Телефонный аппарат стационарный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     10 000,00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 на кабинет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         10 000,00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eastAsia="ar-SA"/>
              </w:rPr>
              <w:t>Не более 1 штуки на кабинет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eastAsia="ar-SA"/>
              </w:rPr>
              <w:t xml:space="preserve">Не более          10 000,00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  <w:lang w:eastAsia="ar-SA"/>
              </w:rPr>
              <w:t>5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Сейф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кабинет, отдел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30 000,00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кабинет, отдел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25 000,00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кабинет, отдел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25 000,00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Шкаф металлический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3 штук на кабинет, отдел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836BD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     </w:t>
            </w:r>
            <w:r w:rsidR="00836BD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3 штук на кабинет, отдел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836BD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     </w:t>
            </w:r>
            <w:r w:rsidR="00836BD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3 штук на кабинет, отдел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836BD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     </w:t>
            </w:r>
            <w:r w:rsidR="00836BD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Светильник настольный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сотрудника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787EA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2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5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12435" w:rsidRPr="00B86AAC" w:rsidRDefault="00D12435" w:rsidP="00787EA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         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5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 штуки на 1 служащего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787EA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="00787EA9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   2 5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 года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Рулетка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4000,00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Фотоаппарат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836BD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2 штук для органов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 w:rsidR="00836BD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Стремянка</w:t>
            </w:r>
          </w:p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F6186">
            <w:pPr>
              <w:tabs>
                <w:tab w:val="left" w:pos="709"/>
              </w:tabs>
              <w:suppressAutoHyphens/>
              <w:spacing w:before="32" w:after="3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органов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7000,00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 года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Микроволновая печь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836BD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 w:rsidRPr="003C4C67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 w:rsidR="00836BD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</w:t>
            </w:r>
            <w:r w:rsidR="00FF618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</w:t>
            </w:r>
            <w:r w:rsidRPr="00C116CA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 руб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D12435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Кулер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для воды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2435" w:rsidRPr="00B86AAC" w:rsidRDefault="00D12435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 w:rsidR="00FF6186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10 000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35" w:rsidRPr="00B86AAC" w:rsidRDefault="00D12435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 года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Термопот</w:t>
            </w:r>
            <w:proofErr w:type="spellEnd"/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15 000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355B1D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 года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Холодильник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CD57E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CD57E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CD57E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CD57E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42</w:t>
            </w:r>
            <w:r w:rsidR="00836BD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000</w:t>
            </w:r>
            <w:r w:rsidRPr="00CD57E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C116CA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Пылесос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CD57E4" w:rsidRDefault="00FF6186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AE61A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AE61A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самоуправления внутригородского муниципального образования города федерального значения Санкт-Петербурга муниципального округа</w:t>
            </w:r>
            <w:proofErr w:type="gramEnd"/>
            <w:r w:rsidRPr="00AE61A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295</w:t>
            </w:r>
            <w:r w:rsidRPr="00AE61A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AE61AD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Стенд в рамке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штук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15000,00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Чайник электрический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E576E0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</w:t>
            </w:r>
            <w:r w:rsidR="00E576E0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штук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3500,00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Система видеонаблюдения 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836BD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 w:rsidR="00836BD4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Брошюровщик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30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7 лет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Резак роликовый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lastRenderedPageBreak/>
              <w:t xml:space="preserve">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7 000,00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lastRenderedPageBreak/>
              <w:t>3 года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lastRenderedPageBreak/>
              <w:t>Стереодиктофон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FF618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органов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стоимостью не более 12000,00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 года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Обогреватель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Не более 2 штук на кабинет стоимостью не более 4000,00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 года</w:t>
            </w:r>
          </w:p>
        </w:tc>
      </w:tr>
      <w:tr w:rsidR="00FF6186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proofErr w:type="spell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Кофемашина</w:t>
            </w:r>
            <w:proofErr w:type="spell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автоматическая 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186" w:rsidRPr="00B86AAC" w:rsidRDefault="00FF6186" w:rsidP="00C300F1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стоимостью не более </w:t>
            </w:r>
            <w:r w:rsidR="00C300F1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0 000,00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186" w:rsidRPr="00B86AAC" w:rsidRDefault="00FF6186" w:rsidP="00F04CB6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  <w:tr w:rsidR="00DA7C34" w:rsidRPr="00B86AAC" w:rsidTr="00186A5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7C34" w:rsidRPr="00B86AAC" w:rsidRDefault="00DA7C34" w:rsidP="00F04CB6">
            <w:pPr>
              <w:suppressAutoHyphens/>
              <w:autoSpaceDE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Шредер</w:t>
            </w:r>
          </w:p>
        </w:tc>
        <w:tc>
          <w:tcPr>
            <w:tcW w:w="7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7C34" w:rsidRPr="00B86AAC" w:rsidRDefault="00DA7C34" w:rsidP="00DA7C34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Не более 1 штуки для органа местного </w:t>
            </w:r>
            <w:proofErr w:type="gramStart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самоуправления внутригородского муниципального образования </w:t>
            </w:r>
            <w:r w:rsidRPr="0015094E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города федерального значения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Санкт-Петербурга муниципального округа</w:t>
            </w:r>
            <w:proofErr w:type="gramEnd"/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 стоимостью не более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0 000,00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C34" w:rsidRPr="00B86AAC" w:rsidRDefault="00DA7C34" w:rsidP="00355B1D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5 лет</w:t>
            </w:r>
          </w:p>
        </w:tc>
      </w:tr>
    </w:tbl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Примечание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. Потребность </w:t>
      </w: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 xml:space="preserve">обеспечения органов местного самоуправления внутригородского муниципального образования </w:t>
      </w:r>
      <w:r w:rsidRPr="0015094E">
        <w:rPr>
          <w:rFonts w:ascii="Times New Roman" w:hAnsi="Times New Roman" w:cs="Times New Roman"/>
          <w:color w:val="auto"/>
          <w:lang w:eastAsia="ar-SA"/>
        </w:rPr>
        <w:t xml:space="preserve">города федерального значения </w:t>
      </w:r>
      <w:r w:rsidRPr="00B86AAC">
        <w:rPr>
          <w:rFonts w:ascii="Times New Roman" w:hAnsi="Times New Roman" w:cs="Times New Roman"/>
          <w:color w:val="auto"/>
          <w:lang w:eastAsia="ar-SA"/>
        </w:rPr>
        <w:t>Санкт-Петербурга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муниципальн</w:t>
      </w:r>
      <w:r w:rsidR="00DA7C34">
        <w:rPr>
          <w:rFonts w:ascii="Times New Roman" w:hAnsi="Times New Roman" w:cs="Times New Roman"/>
          <w:color w:val="auto"/>
          <w:lang w:eastAsia="ar-SA"/>
        </w:rPr>
        <w:t xml:space="preserve">ый округ </w:t>
      </w:r>
      <w:proofErr w:type="spellStart"/>
      <w:r w:rsidR="00DA7C34">
        <w:rPr>
          <w:rFonts w:ascii="Times New Roman" w:hAnsi="Times New Roman" w:cs="Times New Roman"/>
          <w:color w:val="auto"/>
          <w:lang w:eastAsia="ar-SA"/>
        </w:rPr>
        <w:t>Юго-Запад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 xml:space="preserve"> предметами мебели и прочим имуществом определяется исходя из прекращения использования имеющейся мебели и прочего имущества вследствие их морального или физического износа.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  <w:proofErr w:type="gramStart"/>
      <w:r w:rsidRPr="00B86AAC">
        <w:rPr>
          <w:rFonts w:ascii="Times New Roman" w:hAnsi="Times New Roman" w:cs="Times New Roman"/>
          <w:color w:val="auto"/>
          <w:lang w:eastAsia="ar-SA"/>
        </w:rPr>
        <w:t>Состав и количество приобретаемой мебели и прочего имущества могут отличаться от приведенных в зависимости от решаемых задач.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При этом закупка не указанной в настоящей Таблице предметов мебели и прочего имущества осуществляется в пределах доведенных лимитов бюджетных обязательств на приобретение основных средств. 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b/>
          <w:i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firstLine="720"/>
        <w:jc w:val="center"/>
        <w:rPr>
          <w:rFonts w:ascii="Times New Roman" w:hAnsi="Times New Roman" w:cs="Times New Roman"/>
          <w:b/>
          <w:i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color w:val="auto"/>
          <w:lang w:eastAsia="ar-SA"/>
        </w:rPr>
        <w:t>3.7. Затраты на приобретение материальных запасов, не отнесенные к затратам на приобретение материальных запасов в рамках затрат на информационно – коммуникационные технологии</w:t>
      </w:r>
      <w:r w:rsidRPr="00B86AAC">
        <w:rPr>
          <w:rFonts w:ascii="Times New Roman" w:hAnsi="Times New Roman" w:cs="Times New Roman"/>
          <w:b/>
          <w:i/>
          <w:color w:val="auto"/>
          <w:lang w:eastAsia="ar-SA"/>
        </w:rPr>
        <w:t>:</w:t>
      </w:r>
    </w:p>
    <w:p w:rsidR="00D12435" w:rsidRPr="00B86AAC" w:rsidRDefault="00D12435" w:rsidP="00D12435">
      <w:pPr>
        <w:suppressAutoHyphens/>
        <w:autoSpaceDE w:val="0"/>
        <w:ind w:firstLine="72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52012E" w:rsidP="004E2E49">
      <w:pPr>
        <w:numPr>
          <w:ilvl w:val="0"/>
          <w:numId w:val="36"/>
        </w:numPr>
        <w:tabs>
          <w:tab w:val="left" w:pos="0"/>
        </w:tabs>
        <w:suppressAutoHyphens/>
        <w:autoSpaceDE w:val="0"/>
        <w:spacing w:after="240"/>
        <w:ind w:left="0" w:firstLine="426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З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атраты на приобретение материальных запасов, не отнесенные к затратам </w:t>
      </w:r>
      <w:r w:rsidR="004E2E49">
        <w:rPr>
          <w:rFonts w:ascii="Times New Roman" w:hAnsi="Times New Roman" w:cs="Times New Roman"/>
          <w:color w:val="auto"/>
          <w:lang w:eastAsia="ar-SA"/>
        </w:rPr>
        <w:t xml:space="preserve">                             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на приобретение материальных запасов в рамках затрат</w:t>
      </w:r>
      <w:r w:rsidR="004E2E49">
        <w:rPr>
          <w:rFonts w:ascii="Times New Roman" w:hAnsi="Times New Roman" w:cs="Times New Roman"/>
          <w:color w:val="auto"/>
          <w:lang w:eastAsia="ar-SA"/>
        </w:rPr>
        <w:t xml:space="preserve">                                                                                 н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а </w:t>
      </w:r>
      <w:r w:rsidR="004E2E49">
        <w:rPr>
          <w:rFonts w:ascii="Times New Roman" w:hAnsi="Times New Roman" w:cs="Times New Roman"/>
          <w:color w:val="auto"/>
          <w:lang w:eastAsia="ar-SA"/>
        </w:rPr>
        <w:t xml:space="preserve">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информационно-коммуникационные технологии</w:t>
      </w:r>
      <w:proofErr w:type="gramStart"/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(</w:t>
      </w:r>
      <w:r w:rsidR="006E59F2">
        <w:rPr>
          <w:rFonts w:ascii="Times New Roman" w:hAnsi="Times New Roman" w:cs="Times New Roman"/>
          <w:noProof/>
          <w:color w:val="auto"/>
          <w:position w:val="-6"/>
        </w:rPr>
        <w:drawing>
          <wp:inline distT="0" distB="0" distL="0" distR="0">
            <wp:extent cx="228600" cy="228600"/>
            <wp:effectExtent l="19050" t="0" r="0" b="0"/>
            <wp:docPr id="109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), </w:t>
      </w:r>
      <w:proofErr w:type="gramEnd"/>
      <w:r w:rsidR="00D12435" w:rsidRPr="00B86AAC">
        <w:rPr>
          <w:rFonts w:ascii="Times New Roman" w:hAnsi="Times New Roman" w:cs="Times New Roman"/>
          <w:color w:val="auto"/>
          <w:lang w:eastAsia="ar-SA"/>
        </w:rPr>
        <w:t>определяются по формуле:</w:t>
      </w:r>
    </w:p>
    <w:p w:rsidR="00D12435" w:rsidRPr="00B86AAC" w:rsidRDefault="00D12435" w:rsidP="004E2E49">
      <w:pPr>
        <w:tabs>
          <w:tab w:val="left" w:pos="0"/>
          <w:tab w:val="left" w:pos="993"/>
        </w:tabs>
        <w:suppressAutoHyphens/>
        <w:autoSpaceDE w:val="0"/>
        <w:ind w:firstLine="360"/>
        <w:jc w:val="center"/>
        <w:rPr>
          <w:rFonts w:ascii="Times New Roman" w:hAnsi="Times New Roman" w:cs="Times New Roman"/>
          <w:b/>
          <w:color w:val="auto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Змз=Зканц+Зхоз</w:t>
      </w:r>
      <w:r>
        <w:rPr>
          <w:rFonts w:ascii="Times New Roman" w:hAnsi="Times New Roman" w:cs="Times New Roman"/>
          <w:b/>
          <w:color w:val="auto"/>
          <w:lang w:eastAsia="ar-SA"/>
        </w:rPr>
        <w:t>+Зстр</w:t>
      </w:r>
      <w:r w:rsidR="00DA7C34">
        <w:rPr>
          <w:rFonts w:ascii="Times New Roman" w:hAnsi="Times New Roman" w:cs="Times New Roman"/>
          <w:b/>
          <w:color w:val="auto"/>
          <w:lang w:eastAsia="ar-SA"/>
        </w:rPr>
        <w:t>+Зуд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>,</w:t>
      </w:r>
    </w:p>
    <w:p w:rsidR="00D12435" w:rsidRPr="00B86AAC" w:rsidRDefault="00D12435" w:rsidP="004E2E49">
      <w:pPr>
        <w:tabs>
          <w:tab w:val="left" w:pos="0"/>
          <w:tab w:val="left" w:pos="993"/>
        </w:tabs>
        <w:suppressAutoHyphens/>
        <w:autoSpaceDE w:val="0"/>
        <w:ind w:firstLine="36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 xml:space="preserve"> где:</w:t>
      </w:r>
    </w:p>
    <w:p w:rsidR="00D12435" w:rsidRPr="00B86AAC" w:rsidRDefault="00D12435" w:rsidP="004E2E49">
      <w:pPr>
        <w:tabs>
          <w:tab w:val="left" w:pos="0"/>
        </w:tabs>
        <w:suppressAutoHyphens/>
        <w:autoSpaceDE w:val="0"/>
        <w:ind w:firstLine="360"/>
        <w:jc w:val="both"/>
        <w:rPr>
          <w:rFonts w:ascii="Times New Roman" w:hAnsi="Times New Roman" w:cs="Times New Roman"/>
          <w:color w:val="auto"/>
          <w:sz w:val="26"/>
          <w:szCs w:val="22"/>
          <w:lang w:eastAsia="ar-SA"/>
        </w:rPr>
      </w:pPr>
      <w:r w:rsidRPr="00B86AAC">
        <w:rPr>
          <w:rFonts w:ascii="Times New Roman" w:hAnsi="Times New Roman" w:cs="Times New Roman"/>
          <w:b/>
          <w:noProof/>
          <w:color w:val="auto"/>
          <w:position w:val="-5"/>
        </w:rPr>
        <w:t>Зканц</w:t>
      </w:r>
      <w:r w:rsidRPr="00B86AAC">
        <w:rPr>
          <w:rFonts w:ascii="Times New Roman" w:hAnsi="Times New Roman" w:cs="Times New Roman"/>
          <w:noProof/>
          <w:color w:val="auto"/>
          <w:position w:val="-5"/>
        </w:rPr>
        <w:t xml:space="preserve"> 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–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затраты на приобретение канцелярских принадлежностей;</w:t>
      </w:r>
    </w:p>
    <w:p w:rsidR="00D12435" w:rsidRDefault="00D12435" w:rsidP="004E2E49">
      <w:pPr>
        <w:tabs>
          <w:tab w:val="left" w:pos="0"/>
        </w:tabs>
        <w:suppressAutoHyphens/>
        <w:autoSpaceDE w:val="0"/>
        <w:ind w:firstLine="36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Зхоз</w:t>
      </w:r>
      <w:proofErr w:type="spellEnd"/>
      <w:r>
        <w:rPr>
          <w:rFonts w:ascii="Times New Roman" w:hAnsi="Times New Roman" w:cs="Times New Roman"/>
          <w:b/>
          <w:color w:val="auto"/>
          <w:lang w:eastAsia="ar-SA"/>
        </w:rPr>
        <w:t xml:space="preserve"> 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–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затраты на приобретение хозяйственных товаров и принадлежностей;</w:t>
      </w:r>
    </w:p>
    <w:p w:rsidR="00D12435" w:rsidRDefault="00D12435" w:rsidP="004E2E49">
      <w:pPr>
        <w:tabs>
          <w:tab w:val="left" w:pos="0"/>
        </w:tabs>
        <w:suppressAutoHyphens/>
        <w:autoSpaceDE w:val="0"/>
        <w:ind w:firstLine="36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proofErr w:type="spellStart"/>
      <w:r w:rsidRPr="00DA7C34">
        <w:rPr>
          <w:rFonts w:ascii="Times New Roman" w:hAnsi="Times New Roman" w:cs="Times New Roman"/>
          <w:b/>
          <w:color w:val="auto"/>
          <w:lang w:eastAsia="ar-SA"/>
        </w:rPr>
        <w:t>Зстр</w:t>
      </w:r>
      <w:proofErr w:type="spellEnd"/>
      <w:r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1E6282">
        <w:rPr>
          <w:rFonts w:ascii="Times New Roman" w:hAnsi="Times New Roman" w:cs="Times New Roman"/>
          <w:color w:val="auto"/>
          <w:lang w:eastAsia="ar-SA"/>
        </w:rPr>
        <w:t xml:space="preserve">–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затраты на приобретение </w:t>
      </w:r>
      <w:r>
        <w:rPr>
          <w:rFonts w:ascii="Times New Roman" w:hAnsi="Times New Roman" w:cs="Times New Roman"/>
          <w:color w:val="auto"/>
          <w:sz w:val="20"/>
          <w:szCs w:val="20"/>
          <w:lang w:eastAsia="ar-SA"/>
        </w:rPr>
        <w:t>строительных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  <w:lang w:eastAsia="ar-SA"/>
        </w:rPr>
        <w:t>товаров</w:t>
      </w:r>
      <w:r w:rsidR="00DA7C34">
        <w:rPr>
          <w:rFonts w:ascii="Times New Roman" w:hAnsi="Times New Roman" w:cs="Times New Roman"/>
          <w:color w:val="auto"/>
          <w:sz w:val="20"/>
          <w:szCs w:val="20"/>
          <w:lang w:eastAsia="ar-SA"/>
        </w:rPr>
        <w:t>.</w:t>
      </w:r>
    </w:p>
    <w:p w:rsidR="00DA7C34" w:rsidRDefault="00DA7C34" w:rsidP="00DA7C34">
      <w:pPr>
        <w:tabs>
          <w:tab w:val="left" w:pos="0"/>
        </w:tabs>
        <w:suppressAutoHyphens/>
        <w:autoSpaceDE w:val="0"/>
        <w:ind w:firstLine="36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DA7C34">
        <w:rPr>
          <w:rFonts w:ascii="Times New Roman" w:hAnsi="Times New Roman" w:cs="Times New Roman"/>
          <w:b/>
          <w:color w:val="auto"/>
          <w:lang w:eastAsia="ar-SA"/>
        </w:rPr>
        <w:t>З</w:t>
      </w:r>
      <w:r>
        <w:rPr>
          <w:rFonts w:ascii="Times New Roman" w:hAnsi="Times New Roman" w:cs="Times New Roman"/>
          <w:b/>
          <w:color w:val="auto"/>
          <w:lang w:eastAsia="ar-SA"/>
        </w:rPr>
        <w:t>уд</w:t>
      </w:r>
      <w:r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1E6282">
        <w:rPr>
          <w:rFonts w:ascii="Times New Roman" w:hAnsi="Times New Roman" w:cs="Times New Roman"/>
          <w:color w:val="auto"/>
          <w:lang w:eastAsia="ar-SA"/>
        </w:rPr>
        <w:t xml:space="preserve">–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затраты на приобретение </w:t>
      </w:r>
      <w:r>
        <w:rPr>
          <w:rFonts w:ascii="Times New Roman" w:hAnsi="Times New Roman" w:cs="Times New Roman"/>
          <w:color w:val="auto"/>
          <w:sz w:val="20"/>
          <w:szCs w:val="20"/>
          <w:lang w:eastAsia="ar-SA"/>
        </w:rPr>
        <w:t>удостоверений.</w:t>
      </w:r>
    </w:p>
    <w:p w:rsidR="00DA7C34" w:rsidRDefault="00DA7C34" w:rsidP="004E2E49">
      <w:pPr>
        <w:tabs>
          <w:tab w:val="left" w:pos="0"/>
        </w:tabs>
        <w:suppressAutoHyphens/>
        <w:autoSpaceDE w:val="0"/>
        <w:ind w:firstLine="36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D12435" w:rsidRDefault="00D12435" w:rsidP="004E2E49">
      <w:pPr>
        <w:tabs>
          <w:tab w:val="left" w:pos="0"/>
        </w:tabs>
        <w:suppressAutoHyphens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auto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2) </w:t>
      </w:r>
      <w:r w:rsidR="0052012E">
        <w:rPr>
          <w:rFonts w:ascii="Times New Roman" w:hAnsi="Times New Roman" w:cs="Times New Roman"/>
          <w:color w:val="auto"/>
          <w:lang w:eastAsia="ar-SA"/>
        </w:rPr>
        <w:t>З</w:t>
      </w:r>
      <w:r w:rsidRPr="00B86AAC">
        <w:rPr>
          <w:rFonts w:ascii="Times New Roman" w:hAnsi="Times New Roman" w:cs="Times New Roman"/>
          <w:color w:val="auto"/>
        </w:rPr>
        <w:t>атраты на приобретение канцелярских принадлежностей (</w:t>
      </w:r>
      <w:proofErr w:type="spellStart"/>
      <w:r w:rsidRPr="00B86AAC">
        <w:rPr>
          <w:rFonts w:ascii="Times New Roman" w:hAnsi="Times New Roman" w:cs="Times New Roman"/>
          <w:color w:val="auto"/>
        </w:rPr>
        <w:t>Зканц</w:t>
      </w:r>
      <w:proofErr w:type="spellEnd"/>
      <w:r w:rsidRPr="00B86AAC">
        <w:rPr>
          <w:rFonts w:ascii="Times New Roman" w:hAnsi="Times New Roman" w:cs="Times New Roman"/>
          <w:color w:val="auto"/>
        </w:rPr>
        <w:t xml:space="preserve">) </w:t>
      </w:r>
      <w:r w:rsidRPr="00752D3F">
        <w:rPr>
          <w:rFonts w:ascii="Times New Roman" w:hAnsi="Times New Roman" w:cs="Times New Roman"/>
          <w:color w:val="auto"/>
        </w:rPr>
        <w:t xml:space="preserve">определяются исходя из фактической потребности в приобретении канцелярских принадлежностей </w:t>
      </w:r>
      <w:r w:rsidR="004E2E49">
        <w:rPr>
          <w:rFonts w:ascii="Times New Roman" w:hAnsi="Times New Roman" w:cs="Times New Roman"/>
          <w:color w:val="auto"/>
        </w:rPr>
        <w:t xml:space="preserve">                       </w:t>
      </w:r>
      <w:r w:rsidRPr="00752D3F">
        <w:rPr>
          <w:rFonts w:ascii="Times New Roman" w:hAnsi="Times New Roman" w:cs="Times New Roman"/>
          <w:color w:val="auto"/>
        </w:rPr>
        <w:t>на текущий финансовый год. При этом закупка канцелярских принадлежностей осуществляется в пределах доведенных лимитов бюджетных обязательств на приобретение материальных запасов.</w:t>
      </w:r>
      <w:r>
        <w:rPr>
          <w:rFonts w:ascii="Times New Roman" w:hAnsi="Times New Roman" w:cs="Times New Roman"/>
          <w:color w:val="auto"/>
        </w:rPr>
        <w:t xml:space="preserve"> </w:t>
      </w:r>
      <w:r w:rsidRPr="00B86AAC">
        <w:rPr>
          <w:rFonts w:ascii="Times New Roman" w:hAnsi="Times New Roman" w:cs="Times New Roman"/>
          <w:color w:val="auto"/>
        </w:rPr>
        <w:t>Потребность в приобретении канцелярских принадлежностей формируется на основании индивидуальных потребностей муниципальных служащих</w:t>
      </w:r>
      <w:r>
        <w:rPr>
          <w:rFonts w:ascii="Times New Roman" w:hAnsi="Times New Roman" w:cs="Times New Roman"/>
          <w:color w:val="auto"/>
        </w:rPr>
        <w:t xml:space="preserve">, </w:t>
      </w:r>
      <w:r w:rsidRPr="00B86AAC">
        <w:rPr>
          <w:rFonts w:ascii="Times New Roman" w:hAnsi="Times New Roman" w:cs="Times New Roman"/>
          <w:color w:val="auto"/>
        </w:rPr>
        <w:t>лиц, замещающих муниципальные должности</w:t>
      </w:r>
      <w:r>
        <w:rPr>
          <w:rFonts w:ascii="Times New Roman" w:hAnsi="Times New Roman" w:cs="Times New Roman"/>
          <w:color w:val="auto"/>
        </w:rPr>
        <w:t xml:space="preserve"> и </w:t>
      </w:r>
      <w:proofErr w:type="gramStart"/>
      <w:r w:rsidRPr="00AE61AD">
        <w:rPr>
          <w:rFonts w:ascii="Times New Roman" w:hAnsi="Times New Roman" w:cs="Times New Roman"/>
          <w:color w:val="auto"/>
        </w:rPr>
        <w:t>лиц</w:t>
      </w:r>
      <w:proofErr w:type="gramEnd"/>
      <w:r w:rsidRPr="00AE61AD">
        <w:rPr>
          <w:rFonts w:ascii="Times New Roman" w:hAnsi="Times New Roman" w:cs="Times New Roman"/>
          <w:color w:val="auto"/>
        </w:rPr>
        <w:t xml:space="preserve"> исполняющих обязанности </w:t>
      </w:r>
      <w:r w:rsidR="004E2E49">
        <w:rPr>
          <w:rFonts w:ascii="Times New Roman" w:hAnsi="Times New Roman" w:cs="Times New Roman"/>
          <w:color w:val="auto"/>
        </w:rPr>
        <w:t xml:space="preserve">                                       </w:t>
      </w:r>
      <w:r w:rsidRPr="00AE61AD">
        <w:rPr>
          <w:rFonts w:ascii="Times New Roman" w:hAnsi="Times New Roman" w:cs="Times New Roman"/>
          <w:color w:val="auto"/>
        </w:rPr>
        <w:t>по техническому обеспечению деятельности органа местного самоуправления</w:t>
      </w:r>
      <w:r w:rsidRPr="00B86AAC">
        <w:rPr>
          <w:rFonts w:ascii="Times New Roman" w:hAnsi="Times New Roman" w:cs="Times New Roman"/>
          <w:color w:val="auto"/>
        </w:rPr>
        <w:t xml:space="preserve"> </w:t>
      </w:r>
      <w:r w:rsidR="004E2E49">
        <w:rPr>
          <w:rFonts w:ascii="Times New Roman" w:hAnsi="Times New Roman" w:cs="Times New Roman"/>
          <w:color w:val="auto"/>
        </w:rPr>
        <w:t xml:space="preserve">                                   </w:t>
      </w:r>
      <w:r w:rsidRPr="00B86AAC">
        <w:rPr>
          <w:rFonts w:ascii="Times New Roman" w:hAnsi="Times New Roman" w:cs="Times New Roman"/>
          <w:color w:val="auto"/>
        </w:rPr>
        <w:t>в соответствии с заявками.</w:t>
      </w:r>
    </w:p>
    <w:p w:rsidR="006D4E37" w:rsidRPr="00B86AAC" w:rsidRDefault="006D4E37" w:rsidP="004E2E49">
      <w:pPr>
        <w:tabs>
          <w:tab w:val="left" w:pos="0"/>
        </w:tabs>
        <w:suppressAutoHyphens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auto"/>
        </w:rPr>
      </w:pPr>
    </w:p>
    <w:p w:rsidR="00D12435" w:rsidRPr="00B86AAC" w:rsidRDefault="0052012E" w:rsidP="004E2E49">
      <w:pPr>
        <w:numPr>
          <w:ilvl w:val="0"/>
          <w:numId w:val="37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</w:rPr>
        <w:t>З</w:t>
      </w:r>
      <w:r w:rsidR="00D12435" w:rsidRPr="00B86AAC">
        <w:rPr>
          <w:rFonts w:ascii="Times New Roman" w:hAnsi="Times New Roman" w:cs="Times New Roman"/>
          <w:color w:val="auto"/>
        </w:rPr>
        <w:t>атраты на приобретение хозяйственных товаров и принадлежностей</w:t>
      </w:r>
      <w:r w:rsidR="00D12435" w:rsidRPr="00B86AAC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(Зхоз</w:t>
      </w:r>
      <w:r w:rsidR="00D12435" w:rsidRPr="00B86AAC">
        <w:rPr>
          <w:rFonts w:ascii="Times New Roman" w:hAnsi="Times New Roman" w:cs="Times New Roman"/>
          <w:color w:val="auto"/>
        </w:rPr>
        <w:t xml:space="preserve">) определяются </w:t>
      </w:r>
      <w:r w:rsidR="00D12435" w:rsidRPr="00851E49">
        <w:rPr>
          <w:rFonts w:ascii="Times New Roman" w:hAnsi="Times New Roman" w:cs="Times New Roman"/>
          <w:color w:val="auto"/>
        </w:rPr>
        <w:t xml:space="preserve">исходя из фактической потребности в приобретении хозяйственных товаров </w:t>
      </w:r>
      <w:r w:rsidR="00D12435" w:rsidRPr="00851E49">
        <w:rPr>
          <w:rFonts w:ascii="Times New Roman" w:hAnsi="Times New Roman" w:cs="Times New Roman"/>
          <w:color w:val="auto"/>
        </w:rPr>
        <w:lastRenderedPageBreak/>
        <w:t xml:space="preserve">и принадлежностей на текущий финансовый год. При этом закупка хозяйственных товаров и принадлежностей осуществляется в пределах доведенных лимитов бюджетных обязательств на приобретение материальных запасов. </w:t>
      </w:r>
      <w:r w:rsidR="00D12435" w:rsidRPr="00B86AAC">
        <w:rPr>
          <w:rFonts w:ascii="Times New Roman" w:hAnsi="Times New Roman" w:cs="Times New Roman"/>
          <w:color w:val="auto"/>
        </w:rPr>
        <w:t xml:space="preserve">Потребность в приобретении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предметов хозяйственного назначения </w:t>
      </w:r>
      <w:r w:rsidR="00D12435" w:rsidRPr="00B86AAC">
        <w:rPr>
          <w:rFonts w:ascii="Times New Roman" w:hAnsi="Times New Roman" w:cs="Times New Roman"/>
          <w:color w:val="auto"/>
        </w:rPr>
        <w:t xml:space="preserve">формируется на основании индивидуальных потребностей </w:t>
      </w:r>
      <w:r w:rsidR="00D12435">
        <w:rPr>
          <w:rFonts w:ascii="Times New Roman" w:hAnsi="Times New Roman" w:cs="Times New Roman"/>
          <w:color w:val="auto"/>
          <w:lang w:eastAsia="ar-SA"/>
        </w:rPr>
        <w:t xml:space="preserve">муниципальных служащих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лиц, замещающих муниципальные должности, </w:t>
      </w:r>
      <w:r w:rsidR="00D12435">
        <w:rPr>
          <w:rFonts w:ascii="Times New Roman" w:hAnsi="Times New Roman" w:cs="Times New Roman"/>
          <w:color w:val="auto"/>
          <w:lang w:eastAsia="ar-SA"/>
        </w:rPr>
        <w:t xml:space="preserve">и </w:t>
      </w:r>
      <w:r w:rsidR="00D12435" w:rsidRPr="00AE61AD">
        <w:rPr>
          <w:rFonts w:ascii="Times New Roman" w:hAnsi="Times New Roman" w:cs="Times New Roman"/>
          <w:color w:val="auto"/>
          <w:lang w:eastAsia="ar-SA"/>
        </w:rPr>
        <w:t xml:space="preserve">лиц исполняющих обязанности по техническому обеспечению деятельности органа местного самоуправления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в соответствии с заявками.</w:t>
      </w:r>
    </w:p>
    <w:p w:rsidR="00D12435" w:rsidRPr="00B86AAC" w:rsidRDefault="0052012E" w:rsidP="004E2E49">
      <w:pPr>
        <w:numPr>
          <w:ilvl w:val="0"/>
          <w:numId w:val="37"/>
        </w:numPr>
        <w:tabs>
          <w:tab w:val="left" w:pos="0"/>
        </w:tabs>
        <w:suppressAutoHyphens/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З</w:t>
      </w:r>
      <w:r w:rsidR="00D12435" w:rsidRPr="00956A1C">
        <w:rPr>
          <w:rFonts w:ascii="Times New Roman" w:hAnsi="Times New Roman" w:cs="Times New Roman"/>
          <w:color w:val="auto"/>
          <w:lang w:eastAsia="ar-SA"/>
        </w:rPr>
        <w:t>атраты на приобретение строительных товаров (</w:t>
      </w:r>
      <w:proofErr w:type="spellStart"/>
      <w:r w:rsidR="00D12435" w:rsidRPr="00956A1C">
        <w:rPr>
          <w:rFonts w:ascii="Times New Roman" w:hAnsi="Times New Roman" w:cs="Times New Roman"/>
          <w:color w:val="auto"/>
          <w:lang w:eastAsia="ar-SA"/>
        </w:rPr>
        <w:t>Зстр</w:t>
      </w:r>
      <w:proofErr w:type="spellEnd"/>
      <w:r w:rsidR="00D12435" w:rsidRPr="00956A1C">
        <w:rPr>
          <w:rFonts w:ascii="Times New Roman" w:hAnsi="Times New Roman" w:cs="Times New Roman"/>
          <w:color w:val="auto"/>
          <w:lang w:eastAsia="ar-SA"/>
        </w:rPr>
        <w:t xml:space="preserve">) определяются исходя </w:t>
      </w:r>
      <w:r w:rsidR="004E2E49">
        <w:rPr>
          <w:rFonts w:ascii="Times New Roman" w:hAnsi="Times New Roman" w:cs="Times New Roman"/>
          <w:color w:val="auto"/>
          <w:lang w:eastAsia="ar-SA"/>
        </w:rPr>
        <w:t xml:space="preserve">                                 </w:t>
      </w:r>
      <w:r w:rsidR="00D12435" w:rsidRPr="00956A1C">
        <w:rPr>
          <w:rFonts w:ascii="Times New Roman" w:hAnsi="Times New Roman" w:cs="Times New Roman"/>
          <w:color w:val="auto"/>
          <w:lang w:eastAsia="ar-SA"/>
        </w:rPr>
        <w:t>из фактической потребности в приобретении строительных товаров</w:t>
      </w:r>
      <w:r w:rsidR="00D12435">
        <w:rPr>
          <w:rFonts w:ascii="Times New Roman" w:hAnsi="Times New Roman" w:cs="Times New Roman"/>
          <w:color w:val="auto"/>
          <w:lang w:eastAsia="ar-SA"/>
        </w:rPr>
        <w:t xml:space="preserve"> на текущий финансовый год</w:t>
      </w:r>
      <w:r w:rsidR="00D12435" w:rsidRPr="00956A1C">
        <w:rPr>
          <w:rFonts w:ascii="Times New Roman" w:hAnsi="Times New Roman" w:cs="Times New Roman"/>
          <w:color w:val="auto"/>
          <w:lang w:eastAsia="ar-SA"/>
        </w:rPr>
        <w:t xml:space="preserve">. 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Состав и количество </w:t>
      </w:r>
      <w:r w:rsidR="00D12435" w:rsidRPr="008352AA">
        <w:rPr>
          <w:rFonts w:ascii="Times New Roman" w:hAnsi="Times New Roman" w:cs="Times New Roman"/>
          <w:color w:val="auto"/>
          <w:lang w:eastAsia="ar-SA"/>
        </w:rPr>
        <w:t>строительных товаров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</w:t>
      </w:r>
      <w:r w:rsidR="00D12435">
        <w:rPr>
          <w:rFonts w:ascii="Times New Roman" w:hAnsi="Times New Roman" w:cs="Times New Roman"/>
          <w:color w:val="auto"/>
          <w:lang w:eastAsia="ar-SA"/>
        </w:rPr>
        <w:t>определяются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в зависимости от решаемых задач. При этом закупка </w:t>
      </w:r>
      <w:r w:rsidR="00D12435" w:rsidRPr="008352AA">
        <w:rPr>
          <w:rFonts w:ascii="Times New Roman" w:hAnsi="Times New Roman" w:cs="Times New Roman"/>
          <w:color w:val="auto"/>
          <w:lang w:eastAsia="ar-SA"/>
        </w:rPr>
        <w:t>строительных товаров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осуществляется в пределах доведенных лимитов бюджетных обязательств на приобретение </w:t>
      </w:r>
      <w:r w:rsidR="00D12435" w:rsidRPr="00FD7179">
        <w:rPr>
          <w:rFonts w:ascii="Times New Roman" w:hAnsi="Times New Roman" w:cs="Times New Roman"/>
          <w:color w:val="auto"/>
          <w:lang w:eastAsia="ar-SA"/>
        </w:rPr>
        <w:t>материальных запасов и основных средств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. </w:t>
      </w:r>
    </w:p>
    <w:p w:rsidR="00D12435" w:rsidRPr="00B86AAC" w:rsidRDefault="0052012E" w:rsidP="004E2E49">
      <w:pPr>
        <w:numPr>
          <w:ilvl w:val="0"/>
          <w:numId w:val="37"/>
        </w:numPr>
        <w:tabs>
          <w:tab w:val="left" w:pos="709"/>
        </w:tabs>
        <w:suppressAutoHyphens/>
        <w:autoSpaceDE w:val="0"/>
        <w:ind w:left="0" w:firstLine="426"/>
        <w:jc w:val="both"/>
        <w:rPr>
          <w:rFonts w:ascii="Times New Roman" w:hAnsi="Times New Roman" w:cs="Times New Roman"/>
          <w:color w:val="auto"/>
          <w:lang w:eastAsia="ar-SA"/>
        </w:rPr>
      </w:pPr>
      <w:r>
        <w:rPr>
          <w:rFonts w:ascii="Times New Roman" w:hAnsi="Times New Roman" w:cs="Times New Roman"/>
          <w:color w:val="auto"/>
          <w:lang w:eastAsia="ar-SA"/>
        </w:rPr>
        <w:t>З</w:t>
      </w:r>
      <w:r w:rsidR="00D12435" w:rsidRPr="00B86AAC">
        <w:rPr>
          <w:rFonts w:ascii="Times New Roman" w:hAnsi="Times New Roman" w:cs="Times New Roman"/>
          <w:color w:val="auto"/>
          <w:lang w:eastAsia="ar-SA"/>
        </w:rPr>
        <w:t>атраты на приобретение удостоверений для муниципальных служащих и лиц, замещающих должности муниципальной службы (</w:t>
      </w:r>
      <w:proofErr w:type="spellStart"/>
      <w:r w:rsidR="00D12435" w:rsidRPr="00B86AAC">
        <w:rPr>
          <w:rFonts w:ascii="Times New Roman" w:hAnsi="Times New Roman" w:cs="Times New Roman"/>
          <w:color w:val="auto"/>
          <w:lang w:eastAsia="ar-SA"/>
        </w:rPr>
        <w:t>Звиз</w:t>
      </w:r>
      <w:proofErr w:type="spellEnd"/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) </w:t>
      </w:r>
      <w:r w:rsidR="00D12435" w:rsidRPr="00B86AAC">
        <w:rPr>
          <w:rFonts w:ascii="Times New Roman" w:hAnsi="Times New Roman" w:cs="Times New Roman"/>
          <w:color w:val="auto"/>
        </w:rPr>
        <w:t>определяются по формуле:</w:t>
      </w:r>
    </w:p>
    <w:p w:rsidR="00D12435" w:rsidRPr="00B86AAC" w:rsidRDefault="00D12435" w:rsidP="00D12435">
      <w:pPr>
        <w:suppressAutoHyphens/>
        <w:autoSpaceDE w:val="0"/>
        <w:jc w:val="both"/>
        <w:rPr>
          <w:rFonts w:ascii="Times New Roman" w:hAnsi="Times New Roman" w:cs="Times New Roman"/>
          <w:color w:val="auto"/>
          <w:lang w:eastAsia="ar-SA"/>
        </w:rPr>
      </w:pPr>
    </w:p>
    <w:p w:rsidR="00D12435" w:rsidRPr="00B86AAC" w:rsidRDefault="00D12435" w:rsidP="00D12435">
      <w:pPr>
        <w:suppressAutoHyphens/>
        <w:autoSpaceDE w:val="0"/>
        <w:ind w:left="644"/>
        <w:jc w:val="center"/>
        <w:rPr>
          <w:rFonts w:ascii="Times New Roman" w:hAnsi="Times New Roman" w:cs="Times New Roman"/>
          <w:b/>
          <w:color w:val="auto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bCs/>
          <w:color w:val="auto"/>
        </w:rPr>
        <w:t>З</w:t>
      </w:r>
      <w:r w:rsidR="00DA7C34">
        <w:rPr>
          <w:rFonts w:ascii="Times New Roman" w:hAnsi="Times New Roman" w:cs="Times New Roman"/>
          <w:b/>
          <w:bCs/>
          <w:color w:val="auto"/>
        </w:rPr>
        <w:t>уд</w:t>
      </w:r>
      <w:r w:rsidRPr="00B86AAC">
        <w:rPr>
          <w:rFonts w:ascii="Times New Roman" w:hAnsi="Times New Roman" w:cs="Times New Roman"/>
          <w:b/>
          <w:bCs/>
          <w:color w:val="auto"/>
        </w:rPr>
        <w:t>=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 xml:space="preserve"> </w:t>
      </w:r>
      <w:proofErr w:type="gramStart"/>
      <w:r w:rsidRPr="00B86AAC">
        <w:rPr>
          <w:rFonts w:ascii="Times New Roman" w:hAnsi="Times New Roman" w:cs="Times New Roman"/>
          <w:b/>
          <w:color w:val="auto"/>
          <w:lang w:val="en-US" w:eastAsia="ar-SA"/>
        </w:rPr>
        <w:t>Q</w:t>
      </w:r>
      <w:proofErr w:type="gramEnd"/>
      <w:r w:rsidR="00DA7C34">
        <w:rPr>
          <w:rFonts w:ascii="Times New Roman" w:hAnsi="Times New Roman" w:cs="Times New Roman"/>
          <w:b/>
          <w:color w:val="auto"/>
          <w:lang w:eastAsia="ar-SA"/>
        </w:rPr>
        <w:t>уд</w:t>
      </w:r>
      <w:r w:rsidRPr="00B86AAC">
        <w:rPr>
          <w:rFonts w:ascii="Times New Roman" w:hAnsi="Times New Roman" w:cs="Times New Roman"/>
          <w:b/>
          <w:color w:val="auto"/>
          <w:lang w:eastAsia="ar-SA"/>
        </w:rPr>
        <w:t>*</w:t>
      </w:r>
      <w:proofErr w:type="spellStart"/>
      <w:r w:rsidR="00DA7C34">
        <w:rPr>
          <w:rFonts w:ascii="Times New Roman" w:hAnsi="Times New Roman" w:cs="Times New Roman"/>
          <w:b/>
          <w:color w:val="auto"/>
          <w:lang w:eastAsia="ar-SA"/>
        </w:rPr>
        <w:t>Цуд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>*</w:t>
      </w: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Нмун</w:t>
      </w:r>
      <w:proofErr w:type="spellEnd"/>
      <w:r w:rsidRPr="00B86AAC">
        <w:rPr>
          <w:rFonts w:ascii="Times New Roman" w:hAnsi="Times New Roman" w:cs="Times New Roman"/>
          <w:b/>
          <w:color w:val="auto"/>
          <w:lang w:eastAsia="ar-SA"/>
        </w:rPr>
        <w:t>,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color w:val="auto"/>
          <w:lang w:eastAsia="ar-SA"/>
        </w:rPr>
        <w:t>где: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lang w:eastAsia="ar-SA"/>
        </w:rPr>
      </w:pPr>
      <w:r w:rsidRPr="00B86AAC">
        <w:rPr>
          <w:rFonts w:ascii="Times New Roman" w:hAnsi="Times New Roman" w:cs="Times New Roman"/>
          <w:b/>
          <w:i/>
          <w:color w:val="auto"/>
          <w:lang w:val="en-US" w:eastAsia="ar-SA"/>
        </w:rPr>
        <w:t>Q</w:t>
      </w:r>
      <w:r w:rsidRPr="00B86AAC">
        <w:rPr>
          <w:rFonts w:ascii="Times New Roman" w:hAnsi="Times New Roman" w:cs="Times New Roman"/>
          <w:b/>
          <w:i/>
          <w:color w:val="auto"/>
          <w:lang w:eastAsia="ar-SA"/>
        </w:rPr>
        <w:t>виз</w:t>
      </w:r>
      <w:r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количество </w:t>
      </w:r>
      <w:proofErr w:type="gramStart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приобретаемых  удостоверений</w:t>
      </w:r>
      <w:proofErr w:type="gramEnd"/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;</w:t>
      </w:r>
    </w:p>
    <w:p w:rsidR="00D12435" w:rsidRPr="00B86AAC" w:rsidRDefault="00DA7C34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proofErr w:type="spellStart"/>
      <w:r>
        <w:rPr>
          <w:rFonts w:ascii="Times New Roman" w:hAnsi="Times New Roman" w:cs="Times New Roman"/>
          <w:b/>
          <w:i/>
          <w:color w:val="auto"/>
          <w:lang w:eastAsia="ar-SA"/>
        </w:rPr>
        <w:t>Ц</w:t>
      </w:r>
      <w:r w:rsidR="00D12435" w:rsidRPr="00B86AAC">
        <w:rPr>
          <w:rFonts w:ascii="Times New Roman" w:hAnsi="Times New Roman" w:cs="Times New Roman"/>
          <w:b/>
          <w:i/>
          <w:color w:val="auto"/>
          <w:lang w:eastAsia="ar-SA"/>
        </w:rPr>
        <w:t>виз</w:t>
      </w:r>
      <w:proofErr w:type="spellEnd"/>
      <w:r w:rsidR="00D12435" w:rsidRPr="00B86AAC">
        <w:rPr>
          <w:rFonts w:ascii="Times New Roman" w:hAnsi="Times New Roman" w:cs="Times New Roman"/>
          <w:color w:val="auto"/>
          <w:lang w:eastAsia="ar-SA"/>
        </w:rPr>
        <w:t xml:space="preserve"> - </w:t>
      </w:r>
      <w:r w:rsidR="00D12435"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цена приобретаемых удостоверений;</w:t>
      </w:r>
    </w:p>
    <w:p w:rsidR="00D12435" w:rsidRPr="00B86AAC" w:rsidRDefault="00D12435" w:rsidP="00D12435">
      <w:pPr>
        <w:widowControl w:val="0"/>
        <w:tabs>
          <w:tab w:val="left" w:pos="709"/>
        </w:tabs>
        <w:suppressAutoHyphens/>
        <w:autoSpaceDE w:val="0"/>
        <w:autoSpaceDN w:val="0"/>
        <w:ind w:firstLine="540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proofErr w:type="spellStart"/>
      <w:r w:rsidRPr="00B86AAC">
        <w:rPr>
          <w:rFonts w:ascii="Times New Roman" w:hAnsi="Times New Roman" w:cs="Times New Roman"/>
          <w:b/>
          <w:color w:val="auto"/>
          <w:lang w:eastAsia="ar-SA"/>
        </w:rPr>
        <w:t>Н</w:t>
      </w:r>
      <w:r w:rsidRPr="00B86AAC">
        <w:rPr>
          <w:rFonts w:ascii="Times New Roman" w:hAnsi="Times New Roman" w:cs="Times New Roman"/>
          <w:b/>
          <w:i/>
          <w:color w:val="auto"/>
          <w:lang w:eastAsia="ar-SA"/>
        </w:rPr>
        <w:t>му</w:t>
      </w:r>
      <w:proofErr w:type="gramStart"/>
      <w:r w:rsidRPr="00B86AAC">
        <w:rPr>
          <w:rFonts w:ascii="Times New Roman" w:hAnsi="Times New Roman" w:cs="Times New Roman"/>
          <w:b/>
          <w:i/>
          <w:color w:val="auto"/>
          <w:lang w:eastAsia="ar-SA"/>
        </w:rPr>
        <w:t>н</w:t>
      </w:r>
      <w:proofErr w:type="spellEnd"/>
      <w:r w:rsidRPr="00B86AAC">
        <w:rPr>
          <w:rFonts w:ascii="Times New Roman" w:hAnsi="Times New Roman" w:cs="Times New Roman"/>
          <w:color w:val="auto"/>
          <w:lang w:eastAsia="ar-SA"/>
        </w:rPr>
        <w:t>-</w:t>
      </w:r>
      <w:proofErr w:type="gramEnd"/>
      <w:r w:rsidRPr="00B86AAC">
        <w:rPr>
          <w:rFonts w:ascii="Times New Roman" w:hAnsi="Times New Roman" w:cs="Times New Roman"/>
          <w:color w:val="auto"/>
          <w:lang w:eastAsia="ar-SA"/>
        </w:rPr>
        <w:t xml:space="preserve"> </w:t>
      </w:r>
      <w:r w:rsidRPr="00B86AAC">
        <w:rPr>
          <w:rFonts w:ascii="Times New Roman" w:hAnsi="Times New Roman" w:cs="Times New Roman"/>
          <w:color w:val="auto"/>
          <w:sz w:val="20"/>
          <w:szCs w:val="20"/>
          <w:lang w:eastAsia="ar-SA"/>
        </w:rPr>
        <w:t>численность муниципальных служащих и лиц, замещающих должности муниципальной службы для которых приобретаются визитки и удостоверения.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2410"/>
        <w:gridCol w:w="1842"/>
        <w:gridCol w:w="1701"/>
        <w:gridCol w:w="1701"/>
      </w:tblGrid>
      <w:tr w:rsidR="00D12435" w:rsidRPr="00B86AAC" w:rsidTr="00F04C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приобретаемого товара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Категории муниципальных должностей и лиц,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 xml:space="preserve"> </w:t>
            </w: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замещающих должности муниципальной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BA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Кол-во в расчете на 1 человека,</w:t>
            </w:r>
          </w:p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не более,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Предельная цена за 1 шт.,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Срок</w:t>
            </w:r>
          </w:p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эксплуатации</w:t>
            </w:r>
          </w:p>
        </w:tc>
      </w:tr>
      <w:tr w:rsidR="00D12435" w:rsidRPr="00B86AAC" w:rsidTr="00F04CB6">
        <w:trPr>
          <w:trHeight w:val="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D12435" w:rsidRPr="00B86AAC" w:rsidTr="00F04CB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Удостоверения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для всех категорий муниципальных должностей </w:t>
            </w: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и лиц, замещающих должности муниципальной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86AA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35" w:rsidRPr="00B86AAC" w:rsidRDefault="00D12435" w:rsidP="00F04CB6">
            <w:pPr>
              <w:numPr>
                <w:ilvl w:val="0"/>
                <w:numId w:val="30"/>
              </w:numPr>
              <w:tabs>
                <w:tab w:val="left" w:pos="709"/>
              </w:tabs>
              <w:suppressAutoHyphens/>
              <w:jc w:val="center"/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</w:pPr>
            <w:r w:rsidRPr="00B86AAC">
              <w:rPr>
                <w:rFonts w:ascii="Times New Roman" w:hAnsi="Times New Roman" w:cs="Times New Roman"/>
                <w:color w:val="auto"/>
                <w:spacing w:val="-1"/>
                <w:sz w:val="20"/>
                <w:szCs w:val="20"/>
                <w:shd w:val="clear" w:color="auto" w:fill="FFFFFF"/>
              </w:rPr>
              <w:t>лет</w:t>
            </w:r>
          </w:p>
        </w:tc>
      </w:tr>
    </w:tbl>
    <w:p w:rsidR="00D12435" w:rsidRPr="00B86AAC" w:rsidRDefault="00D12435" w:rsidP="00D12435">
      <w:pPr>
        <w:ind w:firstLine="6096"/>
        <w:jc w:val="both"/>
        <w:rPr>
          <w:rFonts w:ascii="Times New Roman" w:hAnsi="Times New Roman" w:cs="Times New Roman"/>
          <w:noProof/>
          <w:color w:val="auto"/>
        </w:rPr>
      </w:pPr>
    </w:p>
    <w:p w:rsidR="00D12435" w:rsidRPr="000D3D3A" w:rsidRDefault="00D12435" w:rsidP="00D12435">
      <w:pPr>
        <w:tabs>
          <w:tab w:val="left" w:pos="709"/>
          <w:tab w:val="left" w:pos="6379"/>
        </w:tabs>
        <w:suppressAutoHyphens/>
        <w:autoSpaceDE w:val="0"/>
        <w:ind w:left="7088"/>
        <w:jc w:val="both"/>
        <w:rPr>
          <w:rFonts w:ascii="Times New Roman" w:eastAsia="Times New Roman" w:hAnsi="Times New Roman" w:cs="Times New Roman"/>
          <w:color w:val="auto"/>
          <w:lang w:eastAsia="ar-SA"/>
        </w:rPr>
      </w:pPr>
    </w:p>
    <w:p w:rsidR="006D4E37" w:rsidRPr="00B77AB2" w:rsidRDefault="006D4E37" w:rsidP="006D4E37">
      <w:pPr>
        <w:jc w:val="center"/>
        <w:rPr>
          <w:rStyle w:val="FontStyle74"/>
          <w:b/>
        </w:rPr>
      </w:pPr>
      <w:r>
        <w:rPr>
          <w:rStyle w:val="FontStyle74"/>
          <w:b/>
        </w:rPr>
        <w:t xml:space="preserve">3.8.  </w:t>
      </w:r>
      <w:r w:rsidRPr="00B86AAC">
        <w:rPr>
          <w:rFonts w:ascii="Times New Roman" w:hAnsi="Times New Roman" w:cs="Times New Roman"/>
          <w:b/>
          <w:color w:val="auto"/>
          <w:lang w:eastAsia="ar-SA"/>
        </w:rPr>
        <w:t>Затраты на приобретение основных средств</w:t>
      </w:r>
    </w:p>
    <w:p w:rsidR="006D4E37" w:rsidRPr="00B77AB2" w:rsidRDefault="006D4E37" w:rsidP="006D4E37">
      <w:pPr>
        <w:pStyle w:val="Style5"/>
        <w:widowControl/>
        <w:spacing w:line="240" w:lineRule="auto"/>
        <w:rPr>
          <w:rStyle w:val="FontStyle74"/>
          <w:b/>
        </w:rPr>
      </w:pPr>
      <w:r w:rsidRPr="00B77AB2">
        <w:rPr>
          <w:rStyle w:val="FontStyle74"/>
          <w:b/>
        </w:rPr>
        <w:t xml:space="preserve">обеспечения функций </w:t>
      </w:r>
      <w:r w:rsidRPr="00B77AB2">
        <w:rPr>
          <w:b/>
        </w:rPr>
        <w:t xml:space="preserve">Местной </w:t>
      </w:r>
      <w:r>
        <w:rPr>
          <w:b/>
        </w:rPr>
        <w:t xml:space="preserve">администрации МО  </w:t>
      </w:r>
      <w:proofErr w:type="gramStart"/>
      <w:r>
        <w:rPr>
          <w:rStyle w:val="FontStyle74"/>
          <w:b/>
        </w:rPr>
        <w:t>применяемый</w:t>
      </w:r>
      <w:proofErr w:type="gramEnd"/>
      <w:r w:rsidRPr="00B77AB2">
        <w:rPr>
          <w:rStyle w:val="FontStyle74"/>
          <w:b/>
        </w:rPr>
        <w:t xml:space="preserve"> при расчете нормативных затрат на приобретение служебного легкового автотранспорта</w:t>
      </w:r>
      <w:r>
        <w:rPr>
          <w:rStyle w:val="FontStyle74"/>
          <w:b/>
        </w:rPr>
        <w:t xml:space="preserve"> </w:t>
      </w:r>
    </w:p>
    <w:p w:rsidR="006D4E37" w:rsidRPr="00B77AB2" w:rsidRDefault="006D4E37" w:rsidP="006D4E37">
      <w:pPr>
        <w:pStyle w:val="Style9"/>
        <w:widowControl/>
        <w:spacing w:line="240" w:lineRule="auto"/>
      </w:pPr>
    </w:p>
    <w:p w:rsidR="006D4E37" w:rsidRDefault="006D4E37" w:rsidP="006D4E37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4"/>
        <w:gridCol w:w="3115"/>
        <w:gridCol w:w="3264"/>
        <w:gridCol w:w="2333"/>
      </w:tblGrid>
      <w:tr w:rsidR="006D4E37" w:rsidRPr="00194D1C" w:rsidTr="001403FB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4E37" w:rsidRPr="00194D1C" w:rsidRDefault="006D4E37" w:rsidP="001403FB">
            <w:pPr>
              <w:pStyle w:val="Style43"/>
              <w:widowControl/>
              <w:snapToGrid w:val="0"/>
              <w:spacing w:line="274" w:lineRule="exact"/>
              <w:rPr>
                <w:rStyle w:val="FontStyle77"/>
              </w:rPr>
            </w:pPr>
            <w:r w:rsidRPr="00194D1C">
              <w:rPr>
                <w:rStyle w:val="FontStyle77"/>
              </w:rPr>
              <w:t xml:space="preserve">№ </w:t>
            </w:r>
            <w:proofErr w:type="spellStart"/>
            <w:proofErr w:type="gramStart"/>
            <w:r w:rsidRPr="00194D1C">
              <w:rPr>
                <w:rStyle w:val="FontStyle77"/>
              </w:rPr>
              <w:t>п</w:t>
            </w:r>
            <w:proofErr w:type="spellEnd"/>
            <w:proofErr w:type="gramEnd"/>
            <w:r w:rsidRPr="00194D1C">
              <w:rPr>
                <w:rStyle w:val="FontStyle77"/>
              </w:rPr>
              <w:t>/</w:t>
            </w:r>
            <w:proofErr w:type="spellStart"/>
            <w:r w:rsidRPr="00194D1C">
              <w:rPr>
                <w:rStyle w:val="FontStyle77"/>
              </w:rPr>
              <w:t>п</w:t>
            </w:r>
            <w:proofErr w:type="spellEnd"/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4E37" w:rsidRPr="00194D1C" w:rsidRDefault="006D4E37" w:rsidP="001403FB">
            <w:pPr>
              <w:pStyle w:val="Style43"/>
              <w:widowControl/>
              <w:snapToGrid w:val="0"/>
              <w:spacing w:line="278" w:lineRule="exact"/>
              <w:ind w:left="451"/>
              <w:rPr>
                <w:rStyle w:val="FontStyle77"/>
              </w:rPr>
            </w:pPr>
            <w:r w:rsidRPr="00194D1C">
              <w:rPr>
                <w:rStyle w:val="FontStyle77"/>
              </w:rPr>
              <w:t>Вид транспортного средства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4E37" w:rsidRPr="00194D1C" w:rsidRDefault="006D4E37" w:rsidP="001403FB">
            <w:pPr>
              <w:pStyle w:val="Style43"/>
              <w:widowControl/>
              <w:snapToGrid w:val="0"/>
              <w:spacing w:line="240" w:lineRule="auto"/>
              <w:rPr>
                <w:rStyle w:val="FontStyle77"/>
              </w:rPr>
            </w:pPr>
            <w:r w:rsidRPr="00194D1C">
              <w:rPr>
                <w:rStyle w:val="FontStyle77"/>
              </w:rPr>
              <w:t>Количество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E37" w:rsidRPr="00194D1C" w:rsidRDefault="006D4E37" w:rsidP="001403FB">
            <w:pPr>
              <w:pStyle w:val="Style43"/>
              <w:widowControl/>
              <w:snapToGrid w:val="0"/>
              <w:spacing w:line="240" w:lineRule="auto"/>
              <w:rPr>
                <w:rStyle w:val="FontStyle77"/>
              </w:rPr>
            </w:pPr>
            <w:r w:rsidRPr="00194D1C">
              <w:rPr>
                <w:rStyle w:val="FontStyle77"/>
              </w:rPr>
              <w:t>Цена и мощность</w:t>
            </w:r>
          </w:p>
        </w:tc>
      </w:tr>
      <w:tr w:rsidR="006D4E37" w:rsidRPr="00194D1C" w:rsidTr="001403FB">
        <w:tc>
          <w:tcPr>
            <w:tcW w:w="9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37" w:rsidRPr="00194D1C" w:rsidRDefault="006D4E37" w:rsidP="001403FB">
            <w:pPr>
              <w:pStyle w:val="Style43"/>
              <w:widowControl/>
              <w:snapToGrid w:val="0"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Местная а</w:t>
            </w:r>
            <w:r w:rsidRPr="00194D1C">
              <w:rPr>
                <w:rStyle w:val="FontStyle77"/>
              </w:rPr>
              <w:t>дминистрация</w:t>
            </w:r>
            <w:r>
              <w:rPr>
                <w:rStyle w:val="FontStyle77"/>
              </w:rPr>
              <w:t xml:space="preserve"> МО </w:t>
            </w:r>
            <w:proofErr w:type="spellStart"/>
            <w:r>
              <w:rPr>
                <w:rStyle w:val="FontStyle77"/>
              </w:rPr>
              <w:t>Юго-Запад</w:t>
            </w:r>
            <w:proofErr w:type="spellEnd"/>
          </w:p>
          <w:p w:rsidR="006D4E37" w:rsidRPr="00194D1C" w:rsidRDefault="006D4E37" w:rsidP="001403FB">
            <w:pPr>
              <w:pStyle w:val="Style43"/>
              <w:widowControl/>
              <w:snapToGrid w:val="0"/>
              <w:spacing w:line="240" w:lineRule="auto"/>
              <w:rPr>
                <w:rStyle w:val="FontStyle77"/>
              </w:rPr>
            </w:pPr>
          </w:p>
        </w:tc>
      </w:tr>
      <w:tr w:rsidR="006D4E37" w:rsidRPr="00194D1C" w:rsidTr="001403FB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37" w:rsidRPr="00194D1C" w:rsidRDefault="006D4E37" w:rsidP="001403FB">
            <w:pPr>
              <w:pStyle w:val="Style43"/>
              <w:widowControl/>
              <w:snapToGrid w:val="0"/>
              <w:spacing w:line="240" w:lineRule="auto"/>
              <w:rPr>
                <w:rStyle w:val="FontStyle77"/>
              </w:rPr>
            </w:pPr>
            <w:r w:rsidRPr="00194D1C">
              <w:rPr>
                <w:rStyle w:val="FontStyle77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37" w:rsidRPr="00194D1C" w:rsidRDefault="006D4E37" w:rsidP="001403FB">
            <w:pPr>
              <w:pStyle w:val="Style43"/>
              <w:widowControl/>
              <w:snapToGrid w:val="0"/>
              <w:spacing w:line="274" w:lineRule="exact"/>
              <w:rPr>
                <w:rStyle w:val="FontStyle77"/>
              </w:rPr>
            </w:pPr>
            <w:r w:rsidRPr="00194D1C">
              <w:rPr>
                <w:rStyle w:val="FontStyle77"/>
              </w:rPr>
              <w:t xml:space="preserve">Служебное транспортное средство с </w:t>
            </w:r>
            <w:proofErr w:type="gramStart"/>
            <w:r w:rsidRPr="00194D1C">
              <w:rPr>
                <w:rStyle w:val="FontStyle77"/>
              </w:rPr>
              <w:t>персональным</w:t>
            </w:r>
            <w:proofErr w:type="gramEnd"/>
            <w:r w:rsidRPr="00194D1C">
              <w:rPr>
                <w:rStyle w:val="FontStyle77"/>
              </w:rPr>
              <w:t xml:space="preserve"> </w:t>
            </w:r>
          </w:p>
          <w:p w:rsidR="006D4E37" w:rsidRPr="00194D1C" w:rsidRDefault="006D4E37" w:rsidP="001403FB">
            <w:pPr>
              <w:pStyle w:val="Style43"/>
              <w:widowControl/>
              <w:spacing w:line="274" w:lineRule="exact"/>
              <w:rPr>
                <w:rStyle w:val="FontStyle77"/>
              </w:rPr>
            </w:pPr>
            <w:r w:rsidRPr="00194D1C">
              <w:rPr>
                <w:rStyle w:val="FontStyle77"/>
              </w:rPr>
              <w:t>закреплением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4E37" w:rsidRPr="00194D1C" w:rsidRDefault="006D4E37" w:rsidP="001403FB">
            <w:pPr>
              <w:pStyle w:val="Style43"/>
              <w:widowControl/>
              <w:snapToGrid w:val="0"/>
              <w:spacing w:line="274" w:lineRule="exact"/>
              <w:rPr>
                <w:rStyle w:val="FontStyle77"/>
              </w:rPr>
            </w:pPr>
            <w:r w:rsidRPr="00194D1C">
              <w:rPr>
                <w:rStyle w:val="FontStyle77"/>
              </w:rPr>
              <w:t xml:space="preserve">не более 1 единицы в расчете на </w:t>
            </w:r>
            <w:r>
              <w:rPr>
                <w:rStyle w:val="FontStyle77"/>
              </w:rPr>
              <w:t>высшую</w:t>
            </w:r>
            <w:r w:rsidRPr="00194D1C">
              <w:rPr>
                <w:rStyle w:val="FontStyle77"/>
              </w:rPr>
              <w:t xml:space="preserve"> должность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E37" w:rsidRPr="00194D1C" w:rsidRDefault="006D4E37" w:rsidP="006D4E37">
            <w:pPr>
              <w:pStyle w:val="Style43"/>
              <w:widowControl/>
              <w:snapToGrid w:val="0"/>
              <w:spacing w:line="274" w:lineRule="exact"/>
              <w:rPr>
                <w:rStyle w:val="FontStyle77"/>
              </w:rPr>
            </w:pPr>
            <w:r w:rsidRPr="00194D1C">
              <w:rPr>
                <w:rStyle w:val="FontStyle77"/>
              </w:rPr>
              <w:t>не более 1,</w:t>
            </w:r>
            <w:r>
              <w:rPr>
                <w:rStyle w:val="FontStyle77"/>
              </w:rPr>
              <w:t>5</w:t>
            </w:r>
            <w:r w:rsidRPr="00194D1C">
              <w:rPr>
                <w:rStyle w:val="FontStyle77"/>
              </w:rPr>
              <w:t xml:space="preserve"> млн. рублей и не более </w:t>
            </w:r>
            <w:r>
              <w:rPr>
                <w:rStyle w:val="FontStyle77"/>
              </w:rPr>
              <w:t>20</w:t>
            </w:r>
            <w:r w:rsidRPr="00194D1C">
              <w:rPr>
                <w:rStyle w:val="FontStyle77"/>
              </w:rPr>
              <w:t>0 лошадиных сил включительно</w:t>
            </w:r>
          </w:p>
        </w:tc>
      </w:tr>
    </w:tbl>
    <w:p w:rsidR="00D12435" w:rsidRPr="001342F0" w:rsidRDefault="00D12435" w:rsidP="00D12435">
      <w:pPr>
        <w:tabs>
          <w:tab w:val="left" w:pos="709"/>
        </w:tabs>
        <w:suppressAutoHyphens/>
        <w:spacing w:before="32" w:after="32"/>
        <w:jc w:val="both"/>
        <w:rPr>
          <w:rFonts w:ascii="Times New Roman" w:eastAsia="Times New Roman" w:hAnsi="Times New Roman" w:cs="Times New Roman"/>
          <w:b/>
          <w:color w:val="auto"/>
          <w:highlight w:val="yellow"/>
          <w:lang w:eastAsia="ar-SA"/>
        </w:rPr>
      </w:pPr>
    </w:p>
    <w:sectPr w:rsidR="00D12435" w:rsidRPr="001342F0" w:rsidSect="004E4520">
      <w:pgSz w:w="11900" w:h="16840"/>
      <w:pgMar w:top="851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035" w:rsidRDefault="004D6035" w:rsidP="00166A34">
      <w:r>
        <w:separator/>
      </w:r>
    </w:p>
  </w:endnote>
  <w:endnote w:type="continuationSeparator" w:id="0">
    <w:p w:rsidR="004D6035" w:rsidRDefault="004D6035" w:rsidP="00166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Roboto Condensed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035" w:rsidRDefault="004D6035"/>
  </w:footnote>
  <w:footnote w:type="continuationSeparator" w:id="0">
    <w:p w:rsidR="004D6035" w:rsidRDefault="004D603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5B1D" w:rsidRDefault="00355B1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3in;height:3in;visibility:visible" o:bullet="t">
        <v:imagedata r:id="rId1" o:title=""/>
      </v:shape>
    </w:pict>
  </w:numPicBullet>
  <w:numPicBullet w:numPicBulletId="1">
    <w:pict>
      <v:shape id="_x0000_i1195" type="#_x0000_t75" style="width:22.5pt;height:17.25pt;visibility:visible" o:bullet="t">
        <v:imagedata r:id="rId2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695" w:hanging="975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2070CA"/>
    <w:multiLevelType w:val="multilevel"/>
    <w:tmpl w:val="8B629D74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5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6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7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7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8"/>
      <w:numFmt w:val="decimal"/>
      <w:lvlText w:val="%8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021"/>
      <w:numFmt w:val="decimal"/>
      <w:lvlText w:val="%9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>
    <w:nsid w:val="035C1A39"/>
    <w:multiLevelType w:val="hybridMultilevel"/>
    <w:tmpl w:val="65DAF536"/>
    <w:lvl w:ilvl="0" w:tplc="6E005B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F57BE3"/>
    <w:multiLevelType w:val="multilevel"/>
    <w:tmpl w:val="00065E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06B50727"/>
    <w:multiLevelType w:val="multilevel"/>
    <w:tmpl w:val="F1DC34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70457E1"/>
    <w:multiLevelType w:val="hybridMultilevel"/>
    <w:tmpl w:val="899CAD3A"/>
    <w:lvl w:ilvl="0" w:tplc="1C1816CA">
      <w:start w:val="1"/>
      <w:numFmt w:val="decimal"/>
      <w:lvlText w:val="%1."/>
      <w:lvlJc w:val="left"/>
      <w:pPr>
        <w:ind w:left="1716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7306225"/>
    <w:multiLevelType w:val="multilevel"/>
    <w:tmpl w:val="D3D08DB6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020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9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0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990F8F"/>
    <w:multiLevelType w:val="hybridMultilevel"/>
    <w:tmpl w:val="28BADEF6"/>
    <w:lvl w:ilvl="0" w:tplc="F3FEE2D8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094F55FD"/>
    <w:multiLevelType w:val="hybridMultilevel"/>
    <w:tmpl w:val="0AF25846"/>
    <w:lvl w:ilvl="0" w:tplc="03FE689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65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E214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465A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82D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64C1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1846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AC9C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A4A4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03E459A"/>
    <w:multiLevelType w:val="multilevel"/>
    <w:tmpl w:val="F2C40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E1746B"/>
    <w:multiLevelType w:val="hybridMultilevel"/>
    <w:tmpl w:val="FCC6DFE8"/>
    <w:lvl w:ilvl="0" w:tplc="B9D6F9C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38F17BA"/>
    <w:multiLevelType w:val="hybridMultilevel"/>
    <w:tmpl w:val="F01E3DB8"/>
    <w:lvl w:ilvl="0" w:tplc="EE5E3F8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213D9E"/>
    <w:multiLevelType w:val="multilevel"/>
    <w:tmpl w:val="50ECC9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4B5913"/>
    <w:multiLevelType w:val="multilevel"/>
    <w:tmpl w:val="EF7639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BD448A1"/>
    <w:multiLevelType w:val="hybridMultilevel"/>
    <w:tmpl w:val="FCC6DFE8"/>
    <w:lvl w:ilvl="0" w:tplc="B9D6F9C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D8D6831"/>
    <w:multiLevelType w:val="hybridMultilevel"/>
    <w:tmpl w:val="67465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3D6E31"/>
    <w:multiLevelType w:val="hybridMultilevel"/>
    <w:tmpl w:val="66F6593A"/>
    <w:lvl w:ilvl="0" w:tplc="7D7EC14C">
      <w:start w:val="3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944CFC"/>
    <w:multiLevelType w:val="hybridMultilevel"/>
    <w:tmpl w:val="819CB254"/>
    <w:lvl w:ilvl="0" w:tplc="C544650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A7E4594"/>
    <w:multiLevelType w:val="hybridMultilevel"/>
    <w:tmpl w:val="8D7E8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CB356DF"/>
    <w:multiLevelType w:val="hybridMultilevel"/>
    <w:tmpl w:val="87A8AF9A"/>
    <w:lvl w:ilvl="0" w:tplc="3B406BC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CE552ED"/>
    <w:multiLevelType w:val="hybridMultilevel"/>
    <w:tmpl w:val="FD94E034"/>
    <w:lvl w:ilvl="0" w:tplc="C1CAEFEE">
      <w:start w:val="3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D9D6E8D"/>
    <w:multiLevelType w:val="multilevel"/>
    <w:tmpl w:val="6EF8A7F0"/>
    <w:lvl w:ilvl="0">
      <w:start w:val="1"/>
      <w:numFmt w:val="bullet"/>
      <w:lvlText w:val="–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E83838"/>
    <w:multiLevelType w:val="hybridMultilevel"/>
    <w:tmpl w:val="B890031A"/>
    <w:lvl w:ilvl="0" w:tplc="690A11E4">
      <w:start w:val="2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0EB438A"/>
    <w:multiLevelType w:val="hybridMultilevel"/>
    <w:tmpl w:val="F01E3DB8"/>
    <w:lvl w:ilvl="0" w:tplc="EE5E3F8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9654EB"/>
    <w:multiLevelType w:val="hybridMultilevel"/>
    <w:tmpl w:val="650CE584"/>
    <w:lvl w:ilvl="0" w:tplc="B7F24B54">
      <w:start w:val="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41E53DE4"/>
    <w:multiLevelType w:val="hybridMultilevel"/>
    <w:tmpl w:val="29B8F4DA"/>
    <w:lvl w:ilvl="0" w:tplc="2F40FA8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77D44D0"/>
    <w:multiLevelType w:val="hybridMultilevel"/>
    <w:tmpl w:val="3380212A"/>
    <w:lvl w:ilvl="0" w:tplc="1F3A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422C47"/>
    <w:multiLevelType w:val="hybridMultilevel"/>
    <w:tmpl w:val="069616C4"/>
    <w:lvl w:ilvl="0" w:tplc="A60216B2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496B45"/>
    <w:multiLevelType w:val="hybridMultilevel"/>
    <w:tmpl w:val="1CB48070"/>
    <w:lvl w:ilvl="0" w:tplc="A0D22AD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03D8E"/>
    <w:multiLevelType w:val="multilevel"/>
    <w:tmpl w:val="C72C71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2E604D2"/>
    <w:multiLevelType w:val="multilevel"/>
    <w:tmpl w:val="E87EDE82"/>
    <w:lvl w:ilvl="0">
      <w:start w:val="1"/>
      <w:numFmt w:val="decimal"/>
      <w:lvlText w:val="%1."/>
      <w:lvlJc w:val="left"/>
      <w:pPr>
        <w:ind w:left="47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5" w:hanging="1800"/>
      </w:pPr>
      <w:rPr>
        <w:rFonts w:hint="default"/>
      </w:rPr>
    </w:lvl>
  </w:abstractNum>
  <w:abstractNum w:abstractNumId="32">
    <w:nsid w:val="53AA7610"/>
    <w:multiLevelType w:val="hybridMultilevel"/>
    <w:tmpl w:val="0690186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56FF5014"/>
    <w:multiLevelType w:val="hybridMultilevel"/>
    <w:tmpl w:val="B890031A"/>
    <w:lvl w:ilvl="0" w:tplc="690A11E4">
      <w:start w:val="2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59130384"/>
    <w:multiLevelType w:val="hybridMultilevel"/>
    <w:tmpl w:val="77928000"/>
    <w:lvl w:ilvl="0" w:tplc="1346E0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B56817"/>
    <w:multiLevelType w:val="hybridMultilevel"/>
    <w:tmpl w:val="B0B6E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2B2018"/>
    <w:multiLevelType w:val="hybridMultilevel"/>
    <w:tmpl w:val="AE2E9FDE"/>
    <w:lvl w:ilvl="0" w:tplc="F03A7772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3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74CA452E"/>
    <w:multiLevelType w:val="multilevel"/>
    <w:tmpl w:val="95CC2C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890620"/>
    <w:multiLevelType w:val="hybridMultilevel"/>
    <w:tmpl w:val="6F16007A"/>
    <w:lvl w:ilvl="0" w:tplc="E5CA1F0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B66FD"/>
    <w:multiLevelType w:val="hybridMultilevel"/>
    <w:tmpl w:val="9612B2BC"/>
    <w:lvl w:ilvl="0" w:tplc="4508DB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02F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C871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6C25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9C6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424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A6E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3424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7C82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8"/>
  </w:num>
  <w:num w:numId="2">
    <w:abstractNumId w:val="30"/>
  </w:num>
  <w:num w:numId="3">
    <w:abstractNumId w:val="13"/>
  </w:num>
  <w:num w:numId="4">
    <w:abstractNumId w:val="2"/>
  </w:num>
  <w:num w:numId="5">
    <w:abstractNumId w:val="7"/>
  </w:num>
  <w:num w:numId="6">
    <w:abstractNumId w:val="39"/>
  </w:num>
  <w:num w:numId="7">
    <w:abstractNumId w:val="31"/>
  </w:num>
  <w:num w:numId="8">
    <w:abstractNumId w:val="36"/>
  </w:num>
  <w:num w:numId="9">
    <w:abstractNumId w:val="3"/>
  </w:num>
  <w:num w:numId="10">
    <w:abstractNumId w:val="5"/>
  </w:num>
  <w:num w:numId="11">
    <w:abstractNumId w:val="32"/>
  </w:num>
  <w:num w:numId="12">
    <w:abstractNumId w:val="14"/>
  </w:num>
  <w:num w:numId="13">
    <w:abstractNumId w:val="22"/>
  </w:num>
  <w:num w:numId="14">
    <w:abstractNumId w:val="10"/>
  </w:num>
  <w:num w:numId="15">
    <w:abstractNumId w:val="20"/>
  </w:num>
  <w:num w:numId="16">
    <w:abstractNumId w:val="18"/>
  </w:num>
  <w:num w:numId="17">
    <w:abstractNumId w:val="0"/>
  </w:num>
  <w:num w:numId="18">
    <w:abstractNumId w:val="1"/>
  </w:num>
  <w:num w:numId="19">
    <w:abstractNumId w:val="40"/>
  </w:num>
  <w:num w:numId="20">
    <w:abstractNumId w:val="37"/>
  </w:num>
  <w:num w:numId="21">
    <w:abstractNumId w:val="9"/>
  </w:num>
  <w:num w:numId="22">
    <w:abstractNumId w:val="28"/>
  </w:num>
  <w:num w:numId="23">
    <w:abstractNumId w:val="21"/>
  </w:num>
  <w:num w:numId="24">
    <w:abstractNumId w:val="8"/>
  </w:num>
  <w:num w:numId="25">
    <w:abstractNumId w:val="12"/>
  </w:num>
  <w:num w:numId="26">
    <w:abstractNumId w:val="24"/>
  </w:num>
  <w:num w:numId="27">
    <w:abstractNumId w:val="33"/>
  </w:num>
  <w:num w:numId="28">
    <w:abstractNumId w:val="23"/>
  </w:num>
  <w:num w:numId="29">
    <w:abstractNumId w:val="29"/>
  </w:num>
  <w:num w:numId="30">
    <w:abstractNumId w:val="11"/>
  </w:num>
  <w:num w:numId="31">
    <w:abstractNumId w:val="15"/>
  </w:num>
  <w:num w:numId="32">
    <w:abstractNumId w:val="16"/>
  </w:num>
  <w:num w:numId="33">
    <w:abstractNumId w:val="19"/>
  </w:num>
  <w:num w:numId="34">
    <w:abstractNumId w:val="4"/>
  </w:num>
  <w:num w:numId="35">
    <w:abstractNumId w:val="34"/>
  </w:num>
  <w:num w:numId="36">
    <w:abstractNumId w:val="35"/>
  </w:num>
  <w:num w:numId="37">
    <w:abstractNumId w:val="17"/>
  </w:num>
  <w:num w:numId="38">
    <w:abstractNumId w:val="26"/>
  </w:num>
  <w:num w:numId="39">
    <w:abstractNumId w:val="27"/>
  </w:num>
  <w:num w:numId="40">
    <w:abstractNumId w:val="6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6A34"/>
    <w:rsid w:val="00002CC8"/>
    <w:rsid w:val="000051F1"/>
    <w:rsid w:val="00012E92"/>
    <w:rsid w:val="00017FDE"/>
    <w:rsid w:val="0002111C"/>
    <w:rsid w:val="0002511F"/>
    <w:rsid w:val="00025722"/>
    <w:rsid w:val="00036058"/>
    <w:rsid w:val="00053873"/>
    <w:rsid w:val="00055407"/>
    <w:rsid w:val="00057385"/>
    <w:rsid w:val="00060460"/>
    <w:rsid w:val="000630C6"/>
    <w:rsid w:val="00092628"/>
    <w:rsid w:val="00096CDE"/>
    <w:rsid w:val="000A408F"/>
    <w:rsid w:val="000A7C19"/>
    <w:rsid w:val="000B4BCC"/>
    <w:rsid w:val="000B6499"/>
    <w:rsid w:val="000D3D3A"/>
    <w:rsid w:val="000D42DE"/>
    <w:rsid w:val="000E19A2"/>
    <w:rsid w:val="000E1D8A"/>
    <w:rsid w:val="000F1C04"/>
    <w:rsid w:val="00117E9C"/>
    <w:rsid w:val="001342F0"/>
    <w:rsid w:val="001349C6"/>
    <w:rsid w:val="00137762"/>
    <w:rsid w:val="001512FB"/>
    <w:rsid w:val="00166A34"/>
    <w:rsid w:val="00170AFF"/>
    <w:rsid w:val="00170BBF"/>
    <w:rsid w:val="00175BC5"/>
    <w:rsid w:val="00181AE1"/>
    <w:rsid w:val="00185628"/>
    <w:rsid w:val="00186A54"/>
    <w:rsid w:val="001A2E89"/>
    <w:rsid w:val="001B22C0"/>
    <w:rsid w:val="001B3701"/>
    <w:rsid w:val="001C5E8E"/>
    <w:rsid w:val="001C6556"/>
    <w:rsid w:val="001C7E13"/>
    <w:rsid w:val="001D216F"/>
    <w:rsid w:val="001E0A22"/>
    <w:rsid w:val="001E6620"/>
    <w:rsid w:val="001F01BE"/>
    <w:rsid w:val="001F081E"/>
    <w:rsid w:val="001F50E1"/>
    <w:rsid w:val="00201092"/>
    <w:rsid w:val="00202525"/>
    <w:rsid w:val="002049A5"/>
    <w:rsid w:val="00204E3E"/>
    <w:rsid w:val="00207C2E"/>
    <w:rsid w:val="00212B24"/>
    <w:rsid w:val="002222AA"/>
    <w:rsid w:val="0022739D"/>
    <w:rsid w:val="002456BC"/>
    <w:rsid w:val="0024731F"/>
    <w:rsid w:val="00247894"/>
    <w:rsid w:val="00247F8B"/>
    <w:rsid w:val="00250E11"/>
    <w:rsid w:val="002534B5"/>
    <w:rsid w:val="00266F3C"/>
    <w:rsid w:val="00277406"/>
    <w:rsid w:val="00286CE0"/>
    <w:rsid w:val="0029770F"/>
    <w:rsid w:val="002A2FFD"/>
    <w:rsid w:val="002A6714"/>
    <w:rsid w:val="002A7F38"/>
    <w:rsid w:val="002B4817"/>
    <w:rsid w:val="002C09A6"/>
    <w:rsid w:val="002D7446"/>
    <w:rsid w:val="002D7633"/>
    <w:rsid w:val="002E2BC3"/>
    <w:rsid w:val="002E3F38"/>
    <w:rsid w:val="002F6694"/>
    <w:rsid w:val="002F6DD6"/>
    <w:rsid w:val="0030232B"/>
    <w:rsid w:val="00302DFA"/>
    <w:rsid w:val="00304F6D"/>
    <w:rsid w:val="00316874"/>
    <w:rsid w:val="0033118B"/>
    <w:rsid w:val="00345637"/>
    <w:rsid w:val="00355B1D"/>
    <w:rsid w:val="0036127C"/>
    <w:rsid w:val="00367D97"/>
    <w:rsid w:val="00382ACC"/>
    <w:rsid w:val="00382EC1"/>
    <w:rsid w:val="00387EA3"/>
    <w:rsid w:val="003948D5"/>
    <w:rsid w:val="003A103E"/>
    <w:rsid w:val="003A38E1"/>
    <w:rsid w:val="003A4462"/>
    <w:rsid w:val="003B2618"/>
    <w:rsid w:val="003C15C0"/>
    <w:rsid w:val="003D2213"/>
    <w:rsid w:val="003D3ED7"/>
    <w:rsid w:val="003D5A9E"/>
    <w:rsid w:val="003E72D4"/>
    <w:rsid w:val="003F010D"/>
    <w:rsid w:val="003F6DD2"/>
    <w:rsid w:val="00400272"/>
    <w:rsid w:val="00403156"/>
    <w:rsid w:val="0041482F"/>
    <w:rsid w:val="00417C84"/>
    <w:rsid w:val="00422BFC"/>
    <w:rsid w:val="00426B7F"/>
    <w:rsid w:val="00432B65"/>
    <w:rsid w:val="00443A05"/>
    <w:rsid w:val="004508E4"/>
    <w:rsid w:val="00457837"/>
    <w:rsid w:val="0046181E"/>
    <w:rsid w:val="00461EFB"/>
    <w:rsid w:val="00463E2F"/>
    <w:rsid w:val="00472D38"/>
    <w:rsid w:val="00480D83"/>
    <w:rsid w:val="00483504"/>
    <w:rsid w:val="00486456"/>
    <w:rsid w:val="00497DDA"/>
    <w:rsid w:val="004B06BD"/>
    <w:rsid w:val="004B3FCA"/>
    <w:rsid w:val="004B45B5"/>
    <w:rsid w:val="004B6064"/>
    <w:rsid w:val="004C0B55"/>
    <w:rsid w:val="004C24A9"/>
    <w:rsid w:val="004D5073"/>
    <w:rsid w:val="004D6035"/>
    <w:rsid w:val="004E0A69"/>
    <w:rsid w:val="004E2E49"/>
    <w:rsid w:val="004E451A"/>
    <w:rsid w:val="004E4520"/>
    <w:rsid w:val="004E49B0"/>
    <w:rsid w:val="004F3ACC"/>
    <w:rsid w:val="00500C89"/>
    <w:rsid w:val="00506ABD"/>
    <w:rsid w:val="00513056"/>
    <w:rsid w:val="00514F9A"/>
    <w:rsid w:val="005173B9"/>
    <w:rsid w:val="0052012E"/>
    <w:rsid w:val="00550E21"/>
    <w:rsid w:val="0057045B"/>
    <w:rsid w:val="00570B5B"/>
    <w:rsid w:val="00590046"/>
    <w:rsid w:val="00593C65"/>
    <w:rsid w:val="00594350"/>
    <w:rsid w:val="005A72EA"/>
    <w:rsid w:val="005A7A48"/>
    <w:rsid w:val="005B1993"/>
    <w:rsid w:val="005B278A"/>
    <w:rsid w:val="005C16BB"/>
    <w:rsid w:val="005C2325"/>
    <w:rsid w:val="005C7040"/>
    <w:rsid w:val="005D096B"/>
    <w:rsid w:val="005E0405"/>
    <w:rsid w:val="005E1ADE"/>
    <w:rsid w:val="005E3400"/>
    <w:rsid w:val="005E5DCC"/>
    <w:rsid w:val="005F74ED"/>
    <w:rsid w:val="005F75F2"/>
    <w:rsid w:val="00602474"/>
    <w:rsid w:val="00602AC3"/>
    <w:rsid w:val="00605FED"/>
    <w:rsid w:val="00606EAA"/>
    <w:rsid w:val="00611492"/>
    <w:rsid w:val="00616238"/>
    <w:rsid w:val="00622FEA"/>
    <w:rsid w:val="00631919"/>
    <w:rsid w:val="00632E32"/>
    <w:rsid w:val="006348FE"/>
    <w:rsid w:val="00635C5B"/>
    <w:rsid w:val="00642839"/>
    <w:rsid w:val="006564E6"/>
    <w:rsid w:val="006618F8"/>
    <w:rsid w:val="00666FFA"/>
    <w:rsid w:val="0068023B"/>
    <w:rsid w:val="00691BF7"/>
    <w:rsid w:val="00694BC6"/>
    <w:rsid w:val="006A0181"/>
    <w:rsid w:val="006A70CE"/>
    <w:rsid w:val="006B2FA1"/>
    <w:rsid w:val="006C0845"/>
    <w:rsid w:val="006C1544"/>
    <w:rsid w:val="006C7419"/>
    <w:rsid w:val="006D1BCE"/>
    <w:rsid w:val="006D49A1"/>
    <w:rsid w:val="006D4E37"/>
    <w:rsid w:val="006E59F2"/>
    <w:rsid w:val="006F5C81"/>
    <w:rsid w:val="00703DD8"/>
    <w:rsid w:val="007235AD"/>
    <w:rsid w:val="00724C7D"/>
    <w:rsid w:val="00727B05"/>
    <w:rsid w:val="007314FB"/>
    <w:rsid w:val="00731B60"/>
    <w:rsid w:val="00731BDF"/>
    <w:rsid w:val="00755479"/>
    <w:rsid w:val="00766CB9"/>
    <w:rsid w:val="007721D7"/>
    <w:rsid w:val="007736B4"/>
    <w:rsid w:val="00776D16"/>
    <w:rsid w:val="0078330C"/>
    <w:rsid w:val="00787EA9"/>
    <w:rsid w:val="007968DC"/>
    <w:rsid w:val="007A034A"/>
    <w:rsid w:val="007A3629"/>
    <w:rsid w:val="007B1863"/>
    <w:rsid w:val="007C2446"/>
    <w:rsid w:val="007C29C0"/>
    <w:rsid w:val="007C517F"/>
    <w:rsid w:val="007C5BAC"/>
    <w:rsid w:val="007C74D5"/>
    <w:rsid w:val="007E2154"/>
    <w:rsid w:val="007E5E83"/>
    <w:rsid w:val="007F4567"/>
    <w:rsid w:val="00801A44"/>
    <w:rsid w:val="0080633D"/>
    <w:rsid w:val="00807D53"/>
    <w:rsid w:val="00814E1F"/>
    <w:rsid w:val="0081640B"/>
    <w:rsid w:val="008275F9"/>
    <w:rsid w:val="00827D6C"/>
    <w:rsid w:val="0083177B"/>
    <w:rsid w:val="00836BD4"/>
    <w:rsid w:val="00843E6C"/>
    <w:rsid w:val="008611CA"/>
    <w:rsid w:val="00861B08"/>
    <w:rsid w:val="008642AD"/>
    <w:rsid w:val="0086664C"/>
    <w:rsid w:val="00872A94"/>
    <w:rsid w:val="00883E22"/>
    <w:rsid w:val="008942ED"/>
    <w:rsid w:val="008A0B28"/>
    <w:rsid w:val="008A280C"/>
    <w:rsid w:val="008B1512"/>
    <w:rsid w:val="008B365B"/>
    <w:rsid w:val="008B50F8"/>
    <w:rsid w:val="008C4798"/>
    <w:rsid w:val="008E1CC2"/>
    <w:rsid w:val="008E4901"/>
    <w:rsid w:val="008F0C1B"/>
    <w:rsid w:val="008F1A8F"/>
    <w:rsid w:val="009149BB"/>
    <w:rsid w:val="00917394"/>
    <w:rsid w:val="00922222"/>
    <w:rsid w:val="009233FE"/>
    <w:rsid w:val="00932E0B"/>
    <w:rsid w:val="00937A65"/>
    <w:rsid w:val="0095279D"/>
    <w:rsid w:val="00964DBA"/>
    <w:rsid w:val="009654F9"/>
    <w:rsid w:val="00970892"/>
    <w:rsid w:val="009753C4"/>
    <w:rsid w:val="009768A0"/>
    <w:rsid w:val="00990656"/>
    <w:rsid w:val="009910BE"/>
    <w:rsid w:val="009911C0"/>
    <w:rsid w:val="00996947"/>
    <w:rsid w:val="009A673A"/>
    <w:rsid w:val="009D0886"/>
    <w:rsid w:val="009D45BC"/>
    <w:rsid w:val="009D47A3"/>
    <w:rsid w:val="009E50FE"/>
    <w:rsid w:val="009E5DD8"/>
    <w:rsid w:val="009F173E"/>
    <w:rsid w:val="009F29EB"/>
    <w:rsid w:val="009F4D1E"/>
    <w:rsid w:val="00A027C6"/>
    <w:rsid w:val="00A02974"/>
    <w:rsid w:val="00A04C0E"/>
    <w:rsid w:val="00A23111"/>
    <w:rsid w:val="00A25033"/>
    <w:rsid w:val="00A25794"/>
    <w:rsid w:val="00A30490"/>
    <w:rsid w:val="00A35188"/>
    <w:rsid w:val="00A36B42"/>
    <w:rsid w:val="00A378B9"/>
    <w:rsid w:val="00A41EBE"/>
    <w:rsid w:val="00A42B9F"/>
    <w:rsid w:val="00A67124"/>
    <w:rsid w:val="00A71765"/>
    <w:rsid w:val="00A732B1"/>
    <w:rsid w:val="00A77604"/>
    <w:rsid w:val="00A82D64"/>
    <w:rsid w:val="00A90894"/>
    <w:rsid w:val="00A94A30"/>
    <w:rsid w:val="00A95D4E"/>
    <w:rsid w:val="00A96980"/>
    <w:rsid w:val="00A96D20"/>
    <w:rsid w:val="00AA650B"/>
    <w:rsid w:val="00AB51B6"/>
    <w:rsid w:val="00AC0A77"/>
    <w:rsid w:val="00AC600F"/>
    <w:rsid w:val="00AC6483"/>
    <w:rsid w:val="00AC6FBB"/>
    <w:rsid w:val="00AD0480"/>
    <w:rsid w:val="00AD0593"/>
    <w:rsid w:val="00AE099F"/>
    <w:rsid w:val="00AE1C16"/>
    <w:rsid w:val="00AF2FEF"/>
    <w:rsid w:val="00AF71C6"/>
    <w:rsid w:val="00AF74B8"/>
    <w:rsid w:val="00B041EC"/>
    <w:rsid w:val="00B0681B"/>
    <w:rsid w:val="00B06D9E"/>
    <w:rsid w:val="00B124A2"/>
    <w:rsid w:val="00B132F6"/>
    <w:rsid w:val="00B15210"/>
    <w:rsid w:val="00B15C5A"/>
    <w:rsid w:val="00B41488"/>
    <w:rsid w:val="00B51AC7"/>
    <w:rsid w:val="00B70489"/>
    <w:rsid w:val="00B77511"/>
    <w:rsid w:val="00BA5CAE"/>
    <w:rsid w:val="00BB1E3E"/>
    <w:rsid w:val="00BB325F"/>
    <w:rsid w:val="00BD6DEE"/>
    <w:rsid w:val="00BD7D76"/>
    <w:rsid w:val="00BE4EFC"/>
    <w:rsid w:val="00BF3C59"/>
    <w:rsid w:val="00BF780E"/>
    <w:rsid w:val="00C00B30"/>
    <w:rsid w:val="00C16A75"/>
    <w:rsid w:val="00C25AEA"/>
    <w:rsid w:val="00C300F1"/>
    <w:rsid w:val="00C40CFE"/>
    <w:rsid w:val="00C7489B"/>
    <w:rsid w:val="00C7671B"/>
    <w:rsid w:val="00C83498"/>
    <w:rsid w:val="00C97156"/>
    <w:rsid w:val="00CA2A46"/>
    <w:rsid w:val="00CA42B2"/>
    <w:rsid w:val="00CA7C38"/>
    <w:rsid w:val="00CD7410"/>
    <w:rsid w:val="00CF3506"/>
    <w:rsid w:val="00CF4694"/>
    <w:rsid w:val="00D11324"/>
    <w:rsid w:val="00D12067"/>
    <w:rsid w:val="00D12435"/>
    <w:rsid w:val="00D13038"/>
    <w:rsid w:val="00D143AA"/>
    <w:rsid w:val="00D16C7C"/>
    <w:rsid w:val="00D1767D"/>
    <w:rsid w:val="00D22613"/>
    <w:rsid w:val="00D2472A"/>
    <w:rsid w:val="00D24DEB"/>
    <w:rsid w:val="00D4424F"/>
    <w:rsid w:val="00D5232B"/>
    <w:rsid w:val="00D57B2A"/>
    <w:rsid w:val="00D86C9F"/>
    <w:rsid w:val="00D90BFC"/>
    <w:rsid w:val="00D938F9"/>
    <w:rsid w:val="00D955D0"/>
    <w:rsid w:val="00D95B3C"/>
    <w:rsid w:val="00DA3E38"/>
    <w:rsid w:val="00DA7C34"/>
    <w:rsid w:val="00DB5F66"/>
    <w:rsid w:val="00DC1302"/>
    <w:rsid w:val="00DC45E3"/>
    <w:rsid w:val="00DD66F0"/>
    <w:rsid w:val="00DD6B27"/>
    <w:rsid w:val="00DE1471"/>
    <w:rsid w:val="00DF0A08"/>
    <w:rsid w:val="00DF1928"/>
    <w:rsid w:val="00DF6093"/>
    <w:rsid w:val="00E0396B"/>
    <w:rsid w:val="00E03D17"/>
    <w:rsid w:val="00E045C4"/>
    <w:rsid w:val="00E171C7"/>
    <w:rsid w:val="00E222BE"/>
    <w:rsid w:val="00E30480"/>
    <w:rsid w:val="00E31625"/>
    <w:rsid w:val="00E42A55"/>
    <w:rsid w:val="00E446E1"/>
    <w:rsid w:val="00E45A9B"/>
    <w:rsid w:val="00E50603"/>
    <w:rsid w:val="00E52E4B"/>
    <w:rsid w:val="00E576E0"/>
    <w:rsid w:val="00E60887"/>
    <w:rsid w:val="00E67771"/>
    <w:rsid w:val="00E67C2F"/>
    <w:rsid w:val="00E7576C"/>
    <w:rsid w:val="00E758EC"/>
    <w:rsid w:val="00E91396"/>
    <w:rsid w:val="00EA15DD"/>
    <w:rsid w:val="00EB2729"/>
    <w:rsid w:val="00EC29B2"/>
    <w:rsid w:val="00EC68CD"/>
    <w:rsid w:val="00EC73D1"/>
    <w:rsid w:val="00EC7BF7"/>
    <w:rsid w:val="00ED2019"/>
    <w:rsid w:val="00ED4EDF"/>
    <w:rsid w:val="00EE1EFC"/>
    <w:rsid w:val="00EE4940"/>
    <w:rsid w:val="00EF0C73"/>
    <w:rsid w:val="00EF471A"/>
    <w:rsid w:val="00EF554A"/>
    <w:rsid w:val="00F04CB6"/>
    <w:rsid w:val="00F04EBA"/>
    <w:rsid w:val="00F11A92"/>
    <w:rsid w:val="00F15CE6"/>
    <w:rsid w:val="00F163F9"/>
    <w:rsid w:val="00F200E6"/>
    <w:rsid w:val="00F22760"/>
    <w:rsid w:val="00F2502B"/>
    <w:rsid w:val="00F26FB0"/>
    <w:rsid w:val="00F30C4B"/>
    <w:rsid w:val="00F37987"/>
    <w:rsid w:val="00F4189A"/>
    <w:rsid w:val="00F41F07"/>
    <w:rsid w:val="00F47231"/>
    <w:rsid w:val="00F535B1"/>
    <w:rsid w:val="00F55C13"/>
    <w:rsid w:val="00F6164E"/>
    <w:rsid w:val="00F62860"/>
    <w:rsid w:val="00F76D1C"/>
    <w:rsid w:val="00F94906"/>
    <w:rsid w:val="00F95E07"/>
    <w:rsid w:val="00F964BD"/>
    <w:rsid w:val="00F97D66"/>
    <w:rsid w:val="00FA6CD1"/>
    <w:rsid w:val="00FB62B9"/>
    <w:rsid w:val="00FC25B7"/>
    <w:rsid w:val="00FD03F6"/>
    <w:rsid w:val="00FD42B6"/>
    <w:rsid w:val="00FF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A34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A38E1"/>
    <w:pPr>
      <w:keepNext/>
      <w:spacing w:line="360" w:lineRule="auto"/>
      <w:jc w:val="center"/>
      <w:outlineLvl w:val="0"/>
    </w:pPr>
    <w:rPr>
      <w:rFonts w:ascii="Times New Roman" w:eastAsia="Times New Roman" w:hAnsi="Times New Roman" w:cs="Times New Roman"/>
      <w:color w:val="auto"/>
    </w:rPr>
  </w:style>
  <w:style w:type="paragraph" w:styleId="4">
    <w:name w:val="heading 4"/>
    <w:basedOn w:val="a"/>
    <w:next w:val="a0"/>
    <w:link w:val="40"/>
    <w:qFormat/>
    <w:rsid w:val="000D3D3A"/>
    <w:pPr>
      <w:tabs>
        <w:tab w:val="num" w:pos="0"/>
      </w:tabs>
      <w:suppressAutoHyphens/>
      <w:spacing w:before="280" w:after="280"/>
      <w:ind w:left="864" w:hanging="864"/>
      <w:outlineLvl w:val="3"/>
    </w:pPr>
    <w:rPr>
      <w:rFonts w:ascii="Calibri" w:eastAsia="Times New Roman" w:hAnsi="Calibri" w:cs="Times New Roman"/>
      <w:b/>
      <w:bCs/>
      <w:color w:val="auto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166A34"/>
    <w:rPr>
      <w:color w:val="0066CC"/>
      <w:u w:val="single"/>
    </w:rPr>
  </w:style>
  <w:style w:type="character" w:customStyle="1" w:styleId="a5">
    <w:name w:val="Основной текст_"/>
    <w:link w:val="2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">
    <w:name w:val="Основной текст (2)_"/>
    <w:link w:val="21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5"/>
      <w:szCs w:val="25"/>
    </w:rPr>
  </w:style>
  <w:style w:type="character" w:customStyle="1" w:styleId="a6">
    <w:name w:val="Колонтитул_"/>
    <w:link w:val="a7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link w:val="30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Подпись к таблице_"/>
    <w:link w:val="a9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41">
    <w:name w:val="Основной текст (4)_"/>
    <w:link w:val="42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 (5)_"/>
    <w:link w:val="50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">
    <w:name w:val="Основной текст (5) + Не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43">
    <w:name w:val="Основной текст (4) +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link w:val="60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1">
    <w:name w:val="Основной текст (6)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Заголовок №1_"/>
    <w:link w:val="13"/>
    <w:rsid w:val="00166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">
    <w:name w:val="Основной текст +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f0">
    <w:name w:val="Основной текст + Полужирный"/>
    <w:rsid w:val="00166A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paragraph" w:customStyle="1" w:styleId="2">
    <w:name w:val="Основной текст2"/>
    <w:basedOn w:val="a"/>
    <w:link w:val="a5"/>
    <w:rsid w:val="00166A34"/>
    <w:pPr>
      <w:shd w:val="clear" w:color="auto" w:fill="FFFFFF"/>
      <w:spacing w:line="605" w:lineRule="exact"/>
      <w:ind w:hanging="580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21">
    <w:name w:val="Основной текст (2)"/>
    <w:basedOn w:val="a"/>
    <w:link w:val="20"/>
    <w:rsid w:val="00166A34"/>
    <w:pPr>
      <w:shd w:val="clear" w:color="auto" w:fill="FFFFFF"/>
      <w:spacing w:after="540" w:line="302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a7">
    <w:name w:val="Колонтитул"/>
    <w:basedOn w:val="a"/>
    <w:link w:val="a6"/>
    <w:rsid w:val="00166A34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rsid w:val="00166A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9">
    <w:name w:val="Подпись к таблице"/>
    <w:basedOn w:val="a"/>
    <w:link w:val="a8"/>
    <w:rsid w:val="00166A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42">
    <w:name w:val="Основной текст (4)"/>
    <w:basedOn w:val="a"/>
    <w:link w:val="41"/>
    <w:rsid w:val="00166A34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50">
    <w:name w:val="Основной текст (5)"/>
    <w:basedOn w:val="a"/>
    <w:link w:val="5"/>
    <w:rsid w:val="00166A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60">
    <w:name w:val="Основной текст (6)"/>
    <w:basedOn w:val="a"/>
    <w:link w:val="6"/>
    <w:rsid w:val="00166A34"/>
    <w:pPr>
      <w:shd w:val="clear" w:color="auto" w:fill="FFFFFF"/>
      <w:spacing w:before="600" w:after="240"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customStyle="1" w:styleId="13">
    <w:name w:val="Заголовок №1"/>
    <w:basedOn w:val="a"/>
    <w:link w:val="12"/>
    <w:rsid w:val="00166A34"/>
    <w:pPr>
      <w:shd w:val="clear" w:color="auto" w:fill="FFFFFF"/>
      <w:spacing w:before="240" w:line="302" w:lineRule="exact"/>
      <w:ind w:hanging="940"/>
      <w:jc w:val="right"/>
      <w:outlineLvl w:val="0"/>
    </w:pPr>
    <w:rPr>
      <w:rFonts w:ascii="Times New Roman" w:eastAsia="Times New Roman" w:hAnsi="Times New Roman" w:cs="Times New Roman"/>
      <w:color w:val="auto"/>
      <w:sz w:val="25"/>
      <w:szCs w:val="25"/>
    </w:rPr>
  </w:style>
  <w:style w:type="paragraph" w:styleId="af1">
    <w:name w:val="header"/>
    <w:basedOn w:val="a"/>
    <w:link w:val="af2"/>
    <w:unhideWhenUsed/>
    <w:rsid w:val="00EF471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2">
    <w:name w:val="Верхний колонтитул Знак"/>
    <w:link w:val="af1"/>
    <w:rsid w:val="00EF471A"/>
    <w:rPr>
      <w:color w:val="000000"/>
    </w:rPr>
  </w:style>
  <w:style w:type="paragraph" w:styleId="af3">
    <w:name w:val="footer"/>
    <w:basedOn w:val="a"/>
    <w:link w:val="af4"/>
    <w:uiPriority w:val="99"/>
    <w:unhideWhenUsed/>
    <w:rsid w:val="00EF471A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4">
    <w:name w:val="Нижний колонтитул Знак"/>
    <w:link w:val="af3"/>
    <w:uiPriority w:val="99"/>
    <w:rsid w:val="00EF471A"/>
    <w:rPr>
      <w:color w:val="000000"/>
    </w:rPr>
  </w:style>
  <w:style w:type="paragraph" w:styleId="af5">
    <w:name w:val="List Paragraph"/>
    <w:basedOn w:val="a"/>
    <w:qFormat/>
    <w:rsid w:val="00D1767D"/>
    <w:pPr>
      <w:ind w:left="708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0-075">
    <w:name w:val="Стиль Стиль по ширине Первая строка:  0 см Справа:  -075 см После: ..."/>
    <w:basedOn w:val="a"/>
    <w:rsid w:val="00E52E4B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</w:rPr>
  </w:style>
  <w:style w:type="paragraph" w:styleId="af6">
    <w:name w:val="Balloon Text"/>
    <w:basedOn w:val="a"/>
    <w:link w:val="af7"/>
    <w:unhideWhenUsed/>
    <w:rsid w:val="00E52E4B"/>
    <w:rPr>
      <w:rFonts w:ascii="Tahoma" w:hAnsi="Tahoma" w:cs="Times New Roman"/>
      <w:sz w:val="16"/>
      <w:szCs w:val="16"/>
    </w:rPr>
  </w:style>
  <w:style w:type="character" w:customStyle="1" w:styleId="af7">
    <w:name w:val="Текст выноски Знак"/>
    <w:link w:val="af6"/>
    <w:rsid w:val="00E52E4B"/>
    <w:rPr>
      <w:rFonts w:ascii="Tahoma" w:hAnsi="Tahoma" w:cs="Tahoma"/>
      <w:color w:val="000000"/>
      <w:sz w:val="16"/>
      <w:szCs w:val="16"/>
    </w:rPr>
  </w:style>
  <w:style w:type="table" w:styleId="af8">
    <w:name w:val="Table Grid"/>
    <w:basedOn w:val="a2"/>
    <w:uiPriority w:val="59"/>
    <w:rsid w:val="001F50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;Полужирный"/>
    <w:rsid w:val="00952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link w:val="90"/>
    <w:rsid w:val="004C0B55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C0B55"/>
    <w:pPr>
      <w:widowControl w:val="0"/>
      <w:shd w:val="clear" w:color="auto" w:fill="FFFFFF"/>
      <w:spacing w:after="840" w:line="278" w:lineRule="exact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10">
    <w:name w:val="Заголовок 1 Знак"/>
    <w:link w:val="1"/>
    <w:rsid w:val="003A38E1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annotation text"/>
    <w:basedOn w:val="a"/>
    <w:link w:val="afa"/>
    <w:uiPriority w:val="99"/>
    <w:semiHidden/>
    <w:unhideWhenUsed/>
    <w:rsid w:val="003A38E1"/>
    <w:rPr>
      <w:rFonts w:cs="Times New Roman"/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3A38E1"/>
    <w:rPr>
      <w:color w:val="000000"/>
    </w:rPr>
  </w:style>
  <w:style w:type="paragraph" w:styleId="afb">
    <w:name w:val="annotation subject"/>
    <w:basedOn w:val="af9"/>
    <w:next w:val="af9"/>
    <w:link w:val="afc"/>
    <w:rsid w:val="003A38E1"/>
    <w:rPr>
      <w:rFonts w:ascii="Times New Roman" w:eastAsia="Times New Roman" w:hAnsi="Times New Roman"/>
      <w:b/>
      <w:bCs/>
    </w:rPr>
  </w:style>
  <w:style w:type="character" w:customStyle="1" w:styleId="afc">
    <w:name w:val="Тема примечания Знак"/>
    <w:link w:val="afb"/>
    <w:rsid w:val="003A38E1"/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40">
    <w:name w:val="Заголовок 4 Знак"/>
    <w:link w:val="4"/>
    <w:rsid w:val="000D3D3A"/>
    <w:rPr>
      <w:rFonts w:ascii="Calibri" w:eastAsia="Times New Roman" w:hAnsi="Calibri" w:cs="Calibri"/>
      <w:b/>
      <w:bCs/>
      <w:sz w:val="24"/>
      <w:szCs w:val="24"/>
      <w:lang w:eastAsia="ar-SA"/>
    </w:rPr>
  </w:style>
  <w:style w:type="numbering" w:customStyle="1" w:styleId="14">
    <w:name w:val="Нет списка1"/>
    <w:next w:val="a3"/>
    <w:uiPriority w:val="99"/>
    <w:semiHidden/>
    <w:unhideWhenUsed/>
    <w:rsid w:val="000D3D3A"/>
  </w:style>
  <w:style w:type="character" w:customStyle="1" w:styleId="WW8Num1z0">
    <w:name w:val="WW8Num1z0"/>
    <w:rsid w:val="000D3D3A"/>
    <w:rPr>
      <w:rFonts w:hint="default"/>
      <w:sz w:val="24"/>
      <w:szCs w:val="24"/>
    </w:rPr>
  </w:style>
  <w:style w:type="character" w:customStyle="1" w:styleId="WW8Num1z1">
    <w:name w:val="WW8Num1z1"/>
    <w:rsid w:val="000D3D3A"/>
  </w:style>
  <w:style w:type="character" w:customStyle="1" w:styleId="WW8Num1z2">
    <w:name w:val="WW8Num1z2"/>
    <w:rsid w:val="000D3D3A"/>
  </w:style>
  <w:style w:type="character" w:customStyle="1" w:styleId="WW8Num1z3">
    <w:name w:val="WW8Num1z3"/>
    <w:rsid w:val="000D3D3A"/>
  </w:style>
  <w:style w:type="character" w:customStyle="1" w:styleId="WW8Num1z4">
    <w:name w:val="WW8Num1z4"/>
    <w:rsid w:val="000D3D3A"/>
  </w:style>
  <w:style w:type="character" w:customStyle="1" w:styleId="WW8Num1z5">
    <w:name w:val="WW8Num1z5"/>
    <w:rsid w:val="000D3D3A"/>
  </w:style>
  <w:style w:type="character" w:customStyle="1" w:styleId="WW8Num1z6">
    <w:name w:val="WW8Num1z6"/>
    <w:rsid w:val="000D3D3A"/>
  </w:style>
  <w:style w:type="character" w:customStyle="1" w:styleId="WW8Num1z7">
    <w:name w:val="WW8Num1z7"/>
    <w:rsid w:val="000D3D3A"/>
  </w:style>
  <w:style w:type="character" w:customStyle="1" w:styleId="WW8Num1z8">
    <w:name w:val="WW8Num1z8"/>
    <w:rsid w:val="000D3D3A"/>
  </w:style>
  <w:style w:type="character" w:customStyle="1" w:styleId="WW8Num2z0">
    <w:name w:val="WW8Num2z0"/>
    <w:rsid w:val="000D3D3A"/>
    <w:rPr>
      <w:rFonts w:ascii="Symbol" w:hAnsi="Symbol" w:cs="Symbol" w:hint="default"/>
      <w:sz w:val="24"/>
      <w:szCs w:val="24"/>
    </w:rPr>
  </w:style>
  <w:style w:type="character" w:customStyle="1" w:styleId="22">
    <w:name w:val="Основной шрифт абзаца2"/>
    <w:rsid w:val="000D3D3A"/>
  </w:style>
  <w:style w:type="character" w:customStyle="1" w:styleId="WW8Num2z1">
    <w:name w:val="WW8Num2z1"/>
    <w:rsid w:val="000D3D3A"/>
    <w:rPr>
      <w:rFonts w:ascii="Courier New" w:hAnsi="Courier New" w:cs="Courier New" w:hint="default"/>
    </w:rPr>
  </w:style>
  <w:style w:type="character" w:customStyle="1" w:styleId="WW8Num2z2">
    <w:name w:val="WW8Num2z2"/>
    <w:rsid w:val="000D3D3A"/>
    <w:rPr>
      <w:rFonts w:ascii="Wingdings" w:hAnsi="Wingdings" w:cs="Wingdings" w:hint="default"/>
    </w:rPr>
  </w:style>
  <w:style w:type="character" w:customStyle="1" w:styleId="WW8Num3z0">
    <w:name w:val="WW8Num3z0"/>
    <w:rsid w:val="000D3D3A"/>
    <w:rPr>
      <w:rFonts w:hint="default"/>
    </w:rPr>
  </w:style>
  <w:style w:type="character" w:customStyle="1" w:styleId="WW8Num3z1">
    <w:name w:val="WW8Num3z1"/>
    <w:rsid w:val="000D3D3A"/>
  </w:style>
  <w:style w:type="character" w:customStyle="1" w:styleId="WW8Num3z2">
    <w:name w:val="WW8Num3z2"/>
    <w:rsid w:val="000D3D3A"/>
  </w:style>
  <w:style w:type="character" w:customStyle="1" w:styleId="WW8Num3z3">
    <w:name w:val="WW8Num3z3"/>
    <w:rsid w:val="000D3D3A"/>
  </w:style>
  <w:style w:type="character" w:customStyle="1" w:styleId="WW8Num3z4">
    <w:name w:val="WW8Num3z4"/>
    <w:rsid w:val="000D3D3A"/>
  </w:style>
  <w:style w:type="character" w:customStyle="1" w:styleId="WW8Num3z5">
    <w:name w:val="WW8Num3z5"/>
    <w:rsid w:val="000D3D3A"/>
  </w:style>
  <w:style w:type="character" w:customStyle="1" w:styleId="WW8Num3z6">
    <w:name w:val="WW8Num3z6"/>
    <w:rsid w:val="000D3D3A"/>
  </w:style>
  <w:style w:type="character" w:customStyle="1" w:styleId="WW8Num3z7">
    <w:name w:val="WW8Num3z7"/>
    <w:rsid w:val="000D3D3A"/>
  </w:style>
  <w:style w:type="character" w:customStyle="1" w:styleId="WW8Num3z8">
    <w:name w:val="WW8Num3z8"/>
    <w:rsid w:val="000D3D3A"/>
  </w:style>
  <w:style w:type="character" w:customStyle="1" w:styleId="WW8Num4z0">
    <w:name w:val="WW8Num4z0"/>
    <w:rsid w:val="000D3D3A"/>
    <w:rPr>
      <w:rFonts w:ascii="Symbol" w:hAnsi="Symbol" w:cs="Symbol" w:hint="default"/>
    </w:rPr>
  </w:style>
  <w:style w:type="character" w:customStyle="1" w:styleId="WW8Num4z1">
    <w:name w:val="WW8Num4z1"/>
    <w:rsid w:val="000D3D3A"/>
    <w:rPr>
      <w:rFonts w:ascii="Courier New" w:hAnsi="Courier New" w:cs="Courier New" w:hint="default"/>
    </w:rPr>
  </w:style>
  <w:style w:type="character" w:customStyle="1" w:styleId="WW8Num4z2">
    <w:name w:val="WW8Num4z2"/>
    <w:rsid w:val="000D3D3A"/>
    <w:rPr>
      <w:rFonts w:ascii="Wingdings" w:hAnsi="Wingdings" w:cs="Wingdings" w:hint="default"/>
    </w:rPr>
  </w:style>
  <w:style w:type="character" w:customStyle="1" w:styleId="WW8Num5z0">
    <w:name w:val="WW8Num5z0"/>
    <w:rsid w:val="000D3D3A"/>
  </w:style>
  <w:style w:type="character" w:customStyle="1" w:styleId="WW8Num5z1">
    <w:name w:val="WW8Num5z1"/>
    <w:rsid w:val="000D3D3A"/>
  </w:style>
  <w:style w:type="character" w:customStyle="1" w:styleId="WW8Num5z2">
    <w:name w:val="WW8Num5z2"/>
    <w:rsid w:val="000D3D3A"/>
  </w:style>
  <w:style w:type="character" w:customStyle="1" w:styleId="WW8Num5z3">
    <w:name w:val="WW8Num5z3"/>
    <w:rsid w:val="000D3D3A"/>
  </w:style>
  <w:style w:type="character" w:customStyle="1" w:styleId="WW8Num5z4">
    <w:name w:val="WW8Num5z4"/>
    <w:rsid w:val="000D3D3A"/>
  </w:style>
  <w:style w:type="character" w:customStyle="1" w:styleId="WW8Num5z5">
    <w:name w:val="WW8Num5z5"/>
    <w:rsid w:val="000D3D3A"/>
  </w:style>
  <w:style w:type="character" w:customStyle="1" w:styleId="WW8Num5z6">
    <w:name w:val="WW8Num5z6"/>
    <w:rsid w:val="000D3D3A"/>
  </w:style>
  <w:style w:type="character" w:customStyle="1" w:styleId="WW8Num5z7">
    <w:name w:val="WW8Num5z7"/>
    <w:rsid w:val="000D3D3A"/>
  </w:style>
  <w:style w:type="character" w:customStyle="1" w:styleId="WW8Num5z8">
    <w:name w:val="WW8Num5z8"/>
    <w:rsid w:val="000D3D3A"/>
  </w:style>
  <w:style w:type="character" w:customStyle="1" w:styleId="WW8Num6z0">
    <w:name w:val="WW8Num6z0"/>
    <w:rsid w:val="000D3D3A"/>
    <w:rPr>
      <w:rFonts w:ascii="Symbol" w:hAnsi="Symbol" w:cs="Symbol" w:hint="default"/>
    </w:rPr>
  </w:style>
  <w:style w:type="character" w:customStyle="1" w:styleId="WW8Num6z1">
    <w:name w:val="WW8Num6z1"/>
    <w:rsid w:val="000D3D3A"/>
    <w:rPr>
      <w:rFonts w:ascii="Courier New" w:hAnsi="Courier New" w:cs="Courier New" w:hint="default"/>
    </w:rPr>
  </w:style>
  <w:style w:type="character" w:customStyle="1" w:styleId="WW8Num6z2">
    <w:name w:val="WW8Num6z2"/>
    <w:rsid w:val="000D3D3A"/>
    <w:rPr>
      <w:rFonts w:ascii="Wingdings" w:hAnsi="Wingdings" w:cs="Wingdings" w:hint="default"/>
    </w:rPr>
  </w:style>
  <w:style w:type="character" w:customStyle="1" w:styleId="WW8Num7z0">
    <w:name w:val="WW8Num7z0"/>
    <w:rsid w:val="000D3D3A"/>
    <w:rPr>
      <w:rFonts w:hint="default"/>
    </w:rPr>
  </w:style>
  <w:style w:type="character" w:customStyle="1" w:styleId="WW8Num7z1">
    <w:name w:val="WW8Num7z1"/>
    <w:rsid w:val="000D3D3A"/>
  </w:style>
  <w:style w:type="character" w:customStyle="1" w:styleId="WW8Num7z2">
    <w:name w:val="WW8Num7z2"/>
    <w:rsid w:val="000D3D3A"/>
  </w:style>
  <w:style w:type="character" w:customStyle="1" w:styleId="WW8Num7z3">
    <w:name w:val="WW8Num7z3"/>
    <w:rsid w:val="000D3D3A"/>
  </w:style>
  <w:style w:type="character" w:customStyle="1" w:styleId="WW8Num7z4">
    <w:name w:val="WW8Num7z4"/>
    <w:rsid w:val="000D3D3A"/>
  </w:style>
  <w:style w:type="character" w:customStyle="1" w:styleId="WW8Num7z5">
    <w:name w:val="WW8Num7z5"/>
    <w:rsid w:val="000D3D3A"/>
  </w:style>
  <w:style w:type="character" w:customStyle="1" w:styleId="WW8Num7z6">
    <w:name w:val="WW8Num7z6"/>
    <w:rsid w:val="000D3D3A"/>
  </w:style>
  <w:style w:type="character" w:customStyle="1" w:styleId="WW8Num7z7">
    <w:name w:val="WW8Num7z7"/>
    <w:rsid w:val="000D3D3A"/>
  </w:style>
  <w:style w:type="character" w:customStyle="1" w:styleId="WW8Num7z8">
    <w:name w:val="WW8Num7z8"/>
    <w:rsid w:val="000D3D3A"/>
  </w:style>
  <w:style w:type="character" w:customStyle="1" w:styleId="WW8Num8z0">
    <w:name w:val="WW8Num8z0"/>
    <w:rsid w:val="000D3D3A"/>
    <w:rPr>
      <w:rFonts w:hint="default"/>
    </w:rPr>
  </w:style>
  <w:style w:type="character" w:customStyle="1" w:styleId="WW8Num8z1">
    <w:name w:val="WW8Num8z1"/>
    <w:rsid w:val="000D3D3A"/>
  </w:style>
  <w:style w:type="character" w:customStyle="1" w:styleId="WW8Num8z2">
    <w:name w:val="WW8Num8z2"/>
    <w:rsid w:val="000D3D3A"/>
  </w:style>
  <w:style w:type="character" w:customStyle="1" w:styleId="WW8Num8z3">
    <w:name w:val="WW8Num8z3"/>
    <w:rsid w:val="000D3D3A"/>
  </w:style>
  <w:style w:type="character" w:customStyle="1" w:styleId="WW8Num8z4">
    <w:name w:val="WW8Num8z4"/>
    <w:rsid w:val="000D3D3A"/>
  </w:style>
  <w:style w:type="character" w:customStyle="1" w:styleId="WW8Num8z5">
    <w:name w:val="WW8Num8z5"/>
    <w:rsid w:val="000D3D3A"/>
  </w:style>
  <w:style w:type="character" w:customStyle="1" w:styleId="WW8Num8z6">
    <w:name w:val="WW8Num8z6"/>
    <w:rsid w:val="000D3D3A"/>
  </w:style>
  <w:style w:type="character" w:customStyle="1" w:styleId="WW8Num8z7">
    <w:name w:val="WW8Num8z7"/>
    <w:rsid w:val="000D3D3A"/>
  </w:style>
  <w:style w:type="character" w:customStyle="1" w:styleId="WW8Num8z8">
    <w:name w:val="WW8Num8z8"/>
    <w:rsid w:val="000D3D3A"/>
  </w:style>
  <w:style w:type="character" w:customStyle="1" w:styleId="WW8Num9z0">
    <w:name w:val="WW8Num9z0"/>
    <w:rsid w:val="000D3D3A"/>
    <w:rPr>
      <w:rFonts w:ascii="Symbol" w:hAnsi="Symbol" w:cs="Symbol" w:hint="default"/>
    </w:rPr>
  </w:style>
  <w:style w:type="character" w:customStyle="1" w:styleId="WW8Num9z1">
    <w:name w:val="WW8Num9z1"/>
    <w:rsid w:val="000D3D3A"/>
    <w:rPr>
      <w:rFonts w:ascii="Courier New" w:hAnsi="Courier New" w:cs="Courier New" w:hint="default"/>
    </w:rPr>
  </w:style>
  <w:style w:type="character" w:customStyle="1" w:styleId="WW8Num9z2">
    <w:name w:val="WW8Num9z2"/>
    <w:rsid w:val="000D3D3A"/>
    <w:rPr>
      <w:rFonts w:ascii="Wingdings" w:hAnsi="Wingdings" w:cs="Wingdings" w:hint="default"/>
    </w:rPr>
  </w:style>
  <w:style w:type="character" w:customStyle="1" w:styleId="15">
    <w:name w:val="Основной шрифт абзаца1"/>
    <w:rsid w:val="000D3D3A"/>
  </w:style>
  <w:style w:type="character" w:customStyle="1" w:styleId="FontStyle23">
    <w:name w:val="Font Style23"/>
    <w:rsid w:val="000D3D3A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0D3D3A"/>
  </w:style>
  <w:style w:type="character" w:customStyle="1" w:styleId="u">
    <w:name w:val="u"/>
    <w:rsid w:val="000D3D3A"/>
  </w:style>
  <w:style w:type="character" w:customStyle="1" w:styleId="f">
    <w:name w:val="f"/>
    <w:rsid w:val="000D3D3A"/>
  </w:style>
  <w:style w:type="character" w:customStyle="1" w:styleId="epm">
    <w:name w:val="epm"/>
    <w:rsid w:val="000D3D3A"/>
  </w:style>
  <w:style w:type="character" w:customStyle="1" w:styleId="afd">
    <w:name w:val="Текст сноски Знак"/>
    <w:uiPriority w:val="99"/>
    <w:rsid w:val="000D3D3A"/>
    <w:rPr>
      <w:rFonts w:ascii="Times New Roman" w:hAnsi="Times New Roman" w:cs="Times New Roman"/>
      <w:sz w:val="20"/>
      <w:szCs w:val="20"/>
    </w:rPr>
  </w:style>
  <w:style w:type="character" w:customStyle="1" w:styleId="afe">
    <w:name w:val="Символ сноски"/>
    <w:rsid w:val="000D3D3A"/>
    <w:rPr>
      <w:vertAlign w:val="superscript"/>
    </w:rPr>
  </w:style>
  <w:style w:type="character" w:customStyle="1" w:styleId="ep">
    <w:name w:val="ep"/>
    <w:rsid w:val="000D3D3A"/>
  </w:style>
  <w:style w:type="character" w:styleId="aff">
    <w:name w:val="Strong"/>
    <w:qFormat/>
    <w:rsid w:val="000D3D3A"/>
    <w:rPr>
      <w:b/>
      <w:bCs/>
    </w:rPr>
  </w:style>
  <w:style w:type="character" w:styleId="aff0">
    <w:name w:val="Placeholder Text"/>
    <w:rsid w:val="000D3D3A"/>
    <w:rPr>
      <w:color w:val="808080"/>
    </w:rPr>
  </w:style>
  <w:style w:type="character" w:customStyle="1" w:styleId="apple-converted-space">
    <w:name w:val="apple-converted-space"/>
    <w:rsid w:val="000D3D3A"/>
  </w:style>
  <w:style w:type="character" w:customStyle="1" w:styleId="sub">
    <w:name w:val="sub"/>
    <w:rsid w:val="000D3D3A"/>
  </w:style>
  <w:style w:type="paragraph" w:customStyle="1" w:styleId="16">
    <w:name w:val="Заголовок1"/>
    <w:basedOn w:val="a"/>
    <w:next w:val="a0"/>
    <w:rsid w:val="000D3D3A"/>
    <w:pPr>
      <w:keepNext/>
      <w:tabs>
        <w:tab w:val="left" w:pos="709"/>
      </w:tabs>
      <w:suppressAutoHyphens/>
      <w:spacing w:before="240" w:after="120"/>
      <w:jc w:val="both"/>
    </w:pPr>
    <w:rPr>
      <w:rFonts w:ascii="Arial" w:eastAsia="Microsoft YaHei" w:hAnsi="Arial" w:cs="Lucida Sans"/>
      <w:color w:val="auto"/>
      <w:sz w:val="28"/>
      <w:szCs w:val="28"/>
      <w:lang w:eastAsia="ar-SA"/>
    </w:rPr>
  </w:style>
  <w:style w:type="paragraph" w:styleId="a0">
    <w:name w:val="Body Text"/>
    <w:basedOn w:val="a"/>
    <w:link w:val="aff1"/>
    <w:rsid w:val="000D3D3A"/>
    <w:pPr>
      <w:tabs>
        <w:tab w:val="left" w:pos="709"/>
      </w:tabs>
      <w:suppressAutoHyphens/>
      <w:spacing w:after="120"/>
      <w:jc w:val="both"/>
    </w:pPr>
    <w:rPr>
      <w:rFonts w:ascii="Times New Roman" w:eastAsia="Times New Roman" w:hAnsi="Times New Roman" w:cs="Times New Roman"/>
      <w:color w:val="auto"/>
      <w:sz w:val="26"/>
      <w:szCs w:val="22"/>
      <w:lang w:eastAsia="ar-SA"/>
    </w:rPr>
  </w:style>
  <w:style w:type="character" w:customStyle="1" w:styleId="aff1">
    <w:name w:val="Основной текст Знак"/>
    <w:link w:val="a0"/>
    <w:rsid w:val="000D3D3A"/>
    <w:rPr>
      <w:rFonts w:ascii="Times New Roman" w:eastAsia="Times New Roman" w:hAnsi="Times New Roman" w:cs="Times New Roman"/>
      <w:sz w:val="26"/>
      <w:szCs w:val="22"/>
      <w:lang w:eastAsia="ar-SA"/>
    </w:rPr>
  </w:style>
  <w:style w:type="paragraph" w:styleId="aff2">
    <w:name w:val="List"/>
    <w:basedOn w:val="a0"/>
    <w:rsid w:val="000D3D3A"/>
    <w:rPr>
      <w:rFonts w:cs="Lucida Sans"/>
    </w:rPr>
  </w:style>
  <w:style w:type="paragraph" w:customStyle="1" w:styleId="23">
    <w:name w:val="Название2"/>
    <w:basedOn w:val="a"/>
    <w:rsid w:val="000D3D3A"/>
    <w:pPr>
      <w:suppressLineNumbers/>
      <w:tabs>
        <w:tab w:val="left" w:pos="709"/>
      </w:tabs>
      <w:suppressAutoHyphens/>
      <w:spacing w:before="120" w:after="120"/>
      <w:jc w:val="both"/>
    </w:pPr>
    <w:rPr>
      <w:rFonts w:ascii="Times New Roman" w:eastAsia="Times New Roman" w:hAnsi="Times New Roman" w:cs="Lucida Sans"/>
      <w:i/>
      <w:iCs/>
      <w:color w:val="auto"/>
      <w:lang w:eastAsia="ar-SA"/>
    </w:rPr>
  </w:style>
  <w:style w:type="paragraph" w:customStyle="1" w:styleId="24">
    <w:name w:val="Указатель2"/>
    <w:basedOn w:val="a"/>
    <w:rsid w:val="000D3D3A"/>
    <w:pPr>
      <w:suppressLineNumbers/>
      <w:tabs>
        <w:tab w:val="left" w:pos="709"/>
      </w:tabs>
      <w:suppressAutoHyphens/>
      <w:jc w:val="both"/>
    </w:pPr>
    <w:rPr>
      <w:rFonts w:ascii="Times New Roman" w:eastAsia="Times New Roman" w:hAnsi="Times New Roman" w:cs="Lucida Sans"/>
      <w:color w:val="auto"/>
      <w:sz w:val="26"/>
      <w:szCs w:val="22"/>
      <w:lang w:eastAsia="ar-SA"/>
    </w:rPr>
  </w:style>
  <w:style w:type="paragraph" w:customStyle="1" w:styleId="17">
    <w:name w:val="Название1"/>
    <w:basedOn w:val="a"/>
    <w:rsid w:val="000D3D3A"/>
    <w:pPr>
      <w:suppressLineNumbers/>
      <w:tabs>
        <w:tab w:val="left" w:pos="709"/>
      </w:tabs>
      <w:suppressAutoHyphens/>
      <w:spacing w:before="120" w:after="120"/>
      <w:jc w:val="both"/>
    </w:pPr>
    <w:rPr>
      <w:rFonts w:ascii="Times New Roman" w:eastAsia="Times New Roman" w:hAnsi="Times New Roman" w:cs="Lucida Sans"/>
      <w:i/>
      <w:iCs/>
      <w:color w:val="auto"/>
      <w:lang w:eastAsia="ar-SA"/>
    </w:rPr>
  </w:style>
  <w:style w:type="paragraph" w:customStyle="1" w:styleId="18">
    <w:name w:val="Указатель1"/>
    <w:basedOn w:val="a"/>
    <w:rsid w:val="000D3D3A"/>
    <w:pPr>
      <w:suppressLineNumbers/>
      <w:tabs>
        <w:tab w:val="left" w:pos="709"/>
      </w:tabs>
      <w:suppressAutoHyphens/>
      <w:jc w:val="both"/>
    </w:pPr>
    <w:rPr>
      <w:rFonts w:ascii="Times New Roman" w:eastAsia="Times New Roman" w:hAnsi="Times New Roman" w:cs="Lucida Sans"/>
      <w:color w:val="auto"/>
      <w:sz w:val="26"/>
      <w:szCs w:val="22"/>
      <w:lang w:eastAsia="ar-SA"/>
    </w:rPr>
  </w:style>
  <w:style w:type="paragraph" w:styleId="aff3">
    <w:name w:val="footnote text"/>
    <w:basedOn w:val="a"/>
    <w:link w:val="19"/>
    <w:uiPriority w:val="99"/>
    <w:rsid w:val="000D3D3A"/>
    <w:pPr>
      <w:tabs>
        <w:tab w:val="left" w:pos="709"/>
      </w:tabs>
      <w:suppressAutoHyphens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19">
    <w:name w:val="Текст сноски Знак1"/>
    <w:link w:val="aff3"/>
    <w:uiPriority w:val="99"/>
    <w:rsid w:val="000D3D3A"/>
    <w:rPr>
      <w:rFonts w:ascii="Times New Roman" w:eastAsia="Times New Roman" w:hAnsi="Times New Roman" w:cs="Times New Roman"/>
      <w:lang w:eastAsia="ar-SA"/>
    </w:rPr>
  </w:style>
  <w:style w:type="paragraph" w:customStyle="1" w:styleId="ConsPlusNormal">
    <w:name w:val="ConsPlusNormal"/>
    <w:link w:val="ConsPlusNormal0"/>
    <w:rsid w:val="000D3D3A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Nonformat">
    <w:name w:val="ConsPlusNonformat"/>
    <w:rsid w:val="000D3D3A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ConsPlusTitle">
    <w:name w:val="ConsPlusTitle"/>
    <w:rsid w:val="000D3D3A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customStyle="1" w:styleId="ConsPlusCell">
    <w:name w:val="ConsPlusCell"/>
    <w:rsid w:val="000D3D3A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aff4">
    <w:name w:val="Содержимое врезки"/>
    <w:basedOn w:val="a0"/>
    <w:rsid w:val="000D3D3A"/>
  </w:style>
  <w:style w:type="paragraph" w:customStyle="1" w:styleId="aff5">
    <w:name w:val="Содержимое таблицы"/>
    <w:basedOn w:val="a"/>
    <w:rsid w:val="000D3D3A"/>
    <w:pPr>
      <w:suppressLineNumbers/>
      <w:tabs>
        <w:tab w:val="left" w:pos="709"/>
      </w:tabs>
      <w:suppressAutoHyphens/>
      <w:jc w:val="both"/>
    </w:pPr>
    <w:rPr>
      <w:rFonts w:ascii="Times New Roman" w:eastAsia="Times New Roman" w:hAnsi="Times New Roman" w:cs="Times New Roman"/>
      <w:color w:val="auto"/>
      <w:sz w:val="26"/>
      <w:szCs w:val="22"/>
      <w:lang w:eastAsia="ar-SA"/>
    </w:rPr>
  </w:style>
  <w:style w:type="paragraph" w:customStyle="1" w:styleId="aff6">
    <w:name w:val="Заголовок таблицы"/>
    <w:basedOn w:val="aff5"/>
    <w:rsid w:val="000D3D3A"/>
    <w:pPr>
      <w:jc w:val="center"/>
    </w:pPr>
    <w:rPr>
      <w:b/>
      <w:bCs/>
    </w:rPr>
  </w:style>
  <w:style w:type="character" w:customStyle="1" w:styleId="aff7">
    <w:name w:val="Символ нумерации"/>
    <w:rsid w:val="000D3D3A"/>
  </w:style>
  <w:style w:type="paragraph" w:styleId="aff8">
    <w:name w:val="caption"/>
    <w:basedOn w:val="a"/>
    <w:next w:val="a"/>
    <w:uiPriority w:val="35"/>
    <w:unhideWhenUsed/>
    <w:qFormat/>
    <w:rsid w:val="000D3D3A"/>
    <w:pPr>
      <w:tabs>
        <w:tab w:val="left" w:pos="709"/>
      </w:tabs>
      <w:suppressAutoHyphens/>
      <w:spacing w:after="200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ar-SA"/>
    </w:rPr>
  </w:style>
  <w:style w:type="character" w:styleId="aff9">
    <w:name w:val="footnote reference"/>
    <w:uiPriority w:val="99"/>
    <w:semiHidden/>
    <w:unhideWhenUsed/>
    <w:rsid w:val="000D3D3A"/>
    <w:rPr>
      <w:vertAlign w:val="superscript"/>
    </w:rPr>
  </w:style>
  <w:style w:type="table" w:customStyle="1" w:styleId="1a">
    <w:name w:val="Сетка таблицы1"/>
    <w:basedOn w:val="a2"/>
    <w:next w:val="af8"/>
    <w:uiPriority w:val="59"/>
    <w:rsid w:val="000D3D3A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a">
    <w:name w:val="Гипертекстовая ссылка"/>
    <w:uiPriority w:val="99"/>
    <w:rsid w:val="000D3D3A"/>
    <w:rPr>
      <w:color w:val="106BBE"/>
    </w:rPr>
  </w:style>
  <w:style w:type="character" w:customStyle="1" w:styleId="ConsPlusNormal0">
    <w:name w:val="ConsPlusNormal Знак"/>
    <w:link w:val="ConsPlusNormal"/>
    <w:locked/>
    <w:rsid w:val="000D3D3A"/>
    <w:rPr>
      <w:rFonts w:ascii="Arial" w:eastAsia="Times New Roman" w:hAnsi="Arial" w:cs="Arial"/>
      <w:lang w:eastAsia="ar-SA" w:bidi="ar-SA"/>
    </w:rPr>
  </w:style>
  <w:style w:type="character" w:customStyle="1" w:styleId="1b">
    <w:name w:val="Верхний колонтитул Знак1"/>
    <w:rsid w:val="000D3D3A"/>
    <w:rPr>
      <w:sz w:val="26"/>
      <w:szCs w:val="22"/>
      <w:lang w:eastAsia="ar-SA"/>
    </w:rPr>
  </w:style>
  <w:style w:type="character" w:customStyle="1" w:styleId="1c">
    <w:name w:val="Нижний колонтитул Знак1"/>
    <w:uiPriority w:val="99"/>
    <w:rsid w:val="000D3D3A"/>
    <w:rPr>
      <w:sz w:val="26"/>
      <w:szCs w:val="22"/>
      <w:lang w:eastAsia="ar-SA"/>
    </w:rPr>
  </w:style>
  <w:style w:type="character" w:customStyle="1" w:styleId="1d">
    <w:name w:val="Текст выноски Знак1"/>
    <w:rsid w:val="000D3D3A"/>
    <w:rPr>
      <w:rFonts w:ascii="Tahoma" w:hAnsi="Tahoma" w:cs="Tahoma"/>
      <w:sz w:val="16"/>
      <w:szCs w:val="16"/>
      <w:lang w:eastAsia="ar-SA"/>
    </w:rPr>
  </w:style>
  <w:style w:type="numbering" w:customStyle="1" w:styleId="25">
    <w:name w:val="Нет списка2"/>
    <w:next w:val="a3"/>
    <w:uiPriority w:val="99"/>
    <w:semiHidden/>
    <w:unhideWhenUsed/>
    <w:rsid w:val="00D12435"/>
  </w:style>
  <w:style w:type="table" w:customStyle="1" w:styleId="26">
    <w:name w:val="Сетка таблицы2"/>
    <w:basedOn w:val="a2"/>
    <w:next w:val="af8"/>
    <w:uiPriority w:val="59"/>
    <w:rsid w:val="00D124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0">
    <w:name w:val="Основной текст (2) + 10 pt"/>
    <w:rsid w:val="00D12435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table" w:customStyle="1" w:styleId="110">
    <w:name w:val="Сетка таблицы11"/>
    <w:basedOn w:val="a2"/>
    <w:next w:val="af8"/>
    <w:uiPriority w:val="59"/>
    <w:rsid w:val="00D12435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243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ffb">
    <w:name w:val="FollowedHyperlink"/>
    <w:uiPriority w:val="99"/>
    <w:semiHidden/>
    <w:unhideWhenUsed/>
    <w:rsid w:val="00D12435"/>
    <w:rPr>
      <w:rFonts w:cs="Times New Roman"/>
      <w:color w:val="800080"/>
      <w:u w:val="single"/>
    </w:rPr>
  </w:style>
  <w:style w:type="paragraph" w:styleId="affc">
    <w:name w:val="Revision"/>
    <w:hidden/>
    <w:uiPriority w:val="99"/>
    <w:semiHidden/>
    <w:rsid w:val="00D12435"/>
    <w:rPr>
      <w:color w:val="000000"/>
      <w:sz w:val="24"/>
      <w:szCs w:val="24"/>
    </w:rPr>
  </w:style>
  <w:style w:type="character" w:customStyle="1" w:styleId="fontstyle01">
    <w:name w:val="fontstyle01"/>
    <w:basedOn w:val="a1"/>
    <w:rsid w:val="005173B9"/>
    <w:rPr>
      <w:rFonts w:ascii="Roboto Condensed" w:hAnsi="Roboto Condense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74">
    <w:name w:val="Font Style74"/>
    <w:rsid w:val="006D4E3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6D4E37"/>
    <w:pPr>
      <w:widowControl w:val="0"/>
      <w:autoSpaceDE w:val="0"/>
      <w:spacing w:line="322" w:lineRule="exact"/>
      <w:jc w:val="center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FontStyle77">
    <w:name w:val="Font Style77"/>
    <w:rsid w:val="006D4E37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rsid w:val="006D4E37"/>
    <w:pPr>
      <w:widowControl w:val="0"/>
      <w:autoSpaceDE w:val="0"/>
      <w:spacing w:line="326" w:lineRule="exact"/>
      <w:jc w:val="center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Style43">
    <w:name w:val="Style43"/>
    <w:basedOn w:val="a"/>
    <w:uiPriority w:val="99"/>
    <w:rsid w:val="006D4E37"/>
    <w:pPr>
      <w:widowControl w:val="0"/>
      <w:autoSpaceDE w:val="0"/>
      <w:spacing w:line="269" w:lineRule="exact"/>
      <w:jc w:val="center"/>
    </w:pPr>
    <w:rPr>
      <w:rFonts w:ascii="Times New Roman" w:eastAsia="Times New Roman" w:hAnsi="Times New Roman" w:cs="Times New Roman"/>
      <w:color w:val="auto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emf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50" Type="http://schemas.openxmlformats.org/officeDocument/2006/relationships/image" Target="media/image43.wmf"/><Relationship Id="rId55" Type="http://schemas.openxmlformats.org/officeDocument/2006/relationships/image" Target="media/image48.emf"/><Relationship Id="rId63" Type="http://schemas.openxmlformats.org/officeDocument/2006/relationships/image" Target="media/image56.wmf"/><Relationship Id="rId68" Type="http://schemas.openxmlformats.org/officeDocument/2006/relationships/image" Target="media/image61.wmf"/><Relationship Id="rId76" Type="http://schemas.openxmlformats.org/officeDocument/2006/relationships/image" Target="media/image69.wmf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92" Type="http://schemas.openxmlformats.org/officeDocument/2006/relationships/image" Target="media/image85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9" Type="http://schemas.openxmlformats.org/officeDocument/2006/relationships/image" Target="media/image22.png"/><Relationship Id="rId11" Type="http://schemas.openxmlformats.org/officeDocument/2006/relationships/image" Target="media/image4.wmf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3" Type="http://schemas.openxmlformats.org/officeDocument/2006/relationships/image" Target="media/image46.wmf"/><Relationship Id="rId58" Type="http://schemas.openxmlformats.org/officeDocument/2006/relationships/image" Target="media/image51.emf"/><Relationship Id="rId66" Type="http://schemas.openxmlformats.org/officeDocument/2006/relationships/image" Target="media/image59.wmf"/><Relationship Id="rId74" Type="http://schemas.openxmlformats.org/officeDocument/2006/relationships/image" Target="media/image67.wmf"/><Relationship Id="rId79" Type="http://schemas.openxmlformats.org/officeDocument/2006/relationships/image" Target="media/image72.wmf"/><Relationship Id="rId87" Type="http://schemas.openxmlformats.org/officeDocument/2006/relationships/image" Target="media/image80.png"/><Relationship Id="rId5" Type="http://schemas.openxmlformats.org/officeDocument/2006/relationships/webSettings" Target="webSettings.xml"/><Relationship Id="rId61" Type="http://schemas.openxmlformats.org/officeDocument/2006/relationships/image" Target="media/image54.emf"/><Relationship Id="rId82" Type="http://schemas.openxmlformats.org/officeDocument/2006/relationships/image" Target="media/image75.wmf"/><Relationship Id="rId90" Type="http://schemas.openxmlformats.org/officeDocument/2006/relationships/image" Target="media/image83.wmf"/><Relationship Id="rId95" Type="http://schemas.openxmlformats.org/officeDocument/2006/relationships/fontTable" Target="fontTable.xml"/><Relationship Id="rId19" Type="http://schemas.openxmlformats.org/officeDocument/2006/relationships/image" Target="media/image12.wmf"/><Relationship Id="rId14" Type="http://schemas.openxmlformats.org/officeDocument/2006/relationships/image" Target="media/image7.wmf"/><Relationship Id="rId22" Type="http://schemas.openxmlformats.org/officeDocument/2006/relationships/image" Target="media/image15.emf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image" Target="media/image49.e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77" Type="http://schemas.openxmlformats.org/officeDocument/2006/relationships/image" Target="media/image70.wmf"/><Relationship Id="rId8" Type="http://schemas.openxmlformats.org/officeDocument/2006/relationships/image" Target="media/image3.jpeg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80" Type="http://schemas.openxmlformats.org/officeDocument/2006/relationships/image" Target="media/image73.wmf"/><Relationship Id="rId85" Type="http://schemas.openxmlformats.org/officeDocument/2006/relationships/image" Target="media/image78.png"/><Relationship Id="rId93" Type="http://schemas.openxmlformats.org/officeDocument/2006/relationships/image" Target="media/image86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2.emf"/><Relationship Id="rId67" Type="http://schemas.openxmlformats.org/officeDocument/2006/relationships/image" Target="media/image60.wmf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54" Type="http://schemas.openxmlformats.org/officeDocument/2006/relationships/image" Target="media/image47.emf"/><Relationship Id="rId62" Type="http://schemas.openxmlformats.org/officeDocument/2006/relationships/image" Target="media/image55.emf"/><Relationship Id="rId70" Type="http://schemas.openxmlformats.org/officeDocument/2006/relationships/image" Target="media/image63.wmf"/><Relationship Id="rId75" Type="http://schemas.openxmlformats.org/officeDocument/2006/relationships/image" Target="media/image68.wmf"/><Relationship Id="rId83" Type="http://schemas.openxmlformats.org/officeDocument/2006/relationships/image" Target="media/image76.wmf"/><Relationship Id="rId88" Type="http://schemas.openxmlformats.org/officeDocument/2006/relationships/image" Target="media/image81.png"/><Relationship Id="rId91" Type="http://schemas.openxmlformats.org/officeDocument/2006/relationships/image" Target="media/image84.wmf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6.emf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emf"/><Relationship Id="rId10" Type="http://schemas.openxmlformats.org/officeDocument/2006/relationships/hyperlink" Target="consultantplus://offline/ref=2E51C53DA9D0DEEA461E3E325BC1C1106D85767A6F5CF74FA9C296C5DE17946FD8E825F67741394712tCL" TargetMode="External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image" Target="media/image53.emf"/><Relationship Id="rId65" Type="http://schemas.openxmlformats.org/officeDocument/2006/relationships/image" Target="media/image58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81" Type="http://schemas.openxmlformats.org/officeDocument/2006/relationships/image" Target="media/image74.wmf"/><Relationship Id="rId86" Type="http://schemas.openxmlformats.org/officeDocument/2006/relationships/image" Target="media/image79.png"/><Relationship Id="rId94" Type="http://schemas.openxmlformats.org/officeDocument/2006/relationships/image" Target="media/image87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0E409-9B8C-4274-8A9F-D6C41C34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18</Pages>
  <Words>6362</Words>
  <Characters>36265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42542</CharactersWithSpaces>
  <SharedDoc>false</SharedDoc>
  <HLinks>
    <vt:vector size="6" baseType="variant">
      <vt:variant>
        <vt:i4>3342399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consultantplus://offline/ref=2E51C53DA9D0DEEA461E3E325BC1C1106D85767A6F5CF74FA9C296C5DE17946FD8E825F67741394712tCL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User</cp:lastModifiedBy>
  <cp:revision>50</cp:revision>
  <cp:lastPrinted>2025-03-04T09:01:00Z</cp:lastPrinted>
  <dcterms:created xsi:type="dcterms:W3CDTF">2024-05-22T09:45:00Z</dcterms:created>
  <dcterms:modified xsi:type="dcterms:W3CDTF">2025-03-12T11:38:00Z</dcterms:modified>
</cp:coreProperties>
</file>